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F43D" w14:textId="24B7E902" w:rsidR="008C30B3" w:rsidRPr="00812CE2" w:rsidRDefault="00057CDA">
      <w:pPr>
        <w:rPr>
          <w:b/>
          <w:bCs/>
          <w:sz w:val="24"/>
          <w:szCs w:val="24"/>
        </w:rPr>
      </w:pPr>
      <w:r>
        <w:rPr>
          <w:b/>
          <w:bCs/>
          <w:noProof/>
        </w:rPr>
        <w:drawing>
          <wp:inline distT="0" distB="0" distL="0" distR="0" wp14:anchorId="29348700" wp14:editId="5585615F">
            <wp:extent cx="403860"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pic:spPr>
                </pic:pic>
              </a:graphicData>
            </a:graphic>
          </wp:inline>
        </w:drawing>
      </w:r>
      <w:r w:rsidRPr="00057CDA">
        <w:rPr>
          <w:b/>
          <w:bCs/>
          <w:sz w:val="24"/>
          <w:szCs w:val="24"/>
        </w:rPr>
        <w:t>ODG 15-year pla</w:t>
      </w:r>
      <w:r w:rsidR="000A2AAF">
        <w:rPr>
          <w:b/>
          <w:bCs/>
          <w:sz w:val="24"/>
          <w:szCs w:val="24"/>
        </w:rPr>
        <w:t>n</w:t>
      </w:r>
      <w:r w:rsidR="008C30B3">
        <w:rPr>
          <w:b/>
          <w:bCs/>
        </w:rPr>
        <w:tab/>
      </w:r>
      <w:r w:rsidR="008C30B3">
        <w:rPr>
          <w:b/>
          <w:bCs/>
        </w:rPr>
        <w:tab/>
      </w:r>
      <w:r w:rsidR="008C30B3">
        <w:rPr>
          <w:b/>
          <w:bCs/>
        </w:rPr>
        <w:tab/>
      </w:r>
      <w:r w:rsidR="008C30B3">
        <w:rPr>
          <w:b/>
          <w:bCs/>
        </w:rPr>
        <w:tab/>
      </w:r>
      <w:r w:rsidR="008C30B3">
        <w:rPr>
          <w:b/>
          <w:bCs/>
        </w:rPr>
        <w:tab/>
      </w:r>
      <w:r w:rsidR="008C30B3">
        <w:rPr>
          <w:b/>
          <w:bCs/>
        </w:rPr>
        <w:tab/>
      </w:r>
      <w:r w:rsidR="008C30B3">
        <w:rPr>
          <w:b/>
          <w:bCs/>
        </w:rPr>
        <w:tab/>
      </w:r>
      <w:r>
        <w:rPr>
          <w:b/>
          <w:bCs/>
        </w:rPr>
        <w:tab/>
      </w:r>
      <w:r w:rsidR="008C30B3">
        <w:rPr>
          <w:b/>
          <w:bCs/>
        </w:rPr>
        <w:t xml:space="preserve"> </w:t>
      </w:r>
    </w:p>
    <w:tbl>
      <w:tblPr>
        <w:tblStyle w:val="TableGrid"/>
        <w:tblW w:w="0" w:type="auto"/>
        <w:tblLook w:val="04A0" w:firstRow="1" w:lastRow="0" w:firstColumn="1" w:lastColumn="0" w:noHBand="0" w:noVBand="1"/>
      </w:tblPr>
      <w:tblGrid>
        <w:gridCol w:w="704"/>
        <w:gridCol w:w="2410"/>
        <w:gridCol w:w="1559"/>
        <w:gridCol w:w="2126"/>
        <w:gridCol w:w="2694"/>
        <w:gridCol w:w="1559"/>
        <w:gridCol w:w="2895"/>
      </w:tblGrid>
      <w:tr w:rsidR="00B566AC" w:rsidRPr="00B566AC" w14:paraId="7373A264" w14:textId="77777777" w:rsidTr="00826648">
        <w:tc>
          <w:tcPr>
            <w:tcW w:w="704" w:type="dxa"/>
          </w:tcPr>
          <w:p w14:paraId="3285AA51" w14:textId="77777777" w:rsidR="00B566AC" w:rsidRPr="005934D8" w:rsidRDefault="00B566AC">
            <w:pPr>
              <w:rPr>
                <w:b/>
                <w:bCs/>
                <w:sz w:val="24"/>
                <w:szCs w:val="24"/>
              </w:rPr>
            </w:pPr>
          </w:p>
        </w:tc>
        <w:tc>
          <w:tcPr>
            <w:tcW w:w="2410" w:type="dxa"/>
          </w:tcPr>
          <w:p w14:paraId="7CDAA1DA" w14:textId="1452409E" w:rsidR="00B566AC" w:rsidRPr="00812CE2" w:rsidRDefault="00B566AC">
            <w:pPr>
              <w:rPr>
                <w:b/>
                <w:bCs/>
              </w:rPr>
            </w:pPr>
            <w:r w:rsidRPr="00812CE2">
              <w:rPr>
                <w:b/>
                <w:bCs/>
              </w:rPr>
              <w:t>Spring Gen Comm</w:t>
            </w:r>
          </w:p>
        </w:tc>
        <w:tc>
          <w:tcPr>
            <w:tcW w:w="1559" w:type="dxa"/>
          </w:tcPr>
          <w:p w14:paraId="6A802C5E" w14:textId="4BE32054" w:rsidR="00B566AC" w:rsidRPr="00812CE2" w:rsidRDefault="00B566AC">
            <w:pPr>
              <w:rPr>
                <w:b/>
                <w:bCs/>
              </w:rPr>
            </w:pPr>
            <w:r w:rsidRPr="00812CE2">
              <w:rPr>
                <w:b/>
                <w:bCs/>
              </w:rPr>
              <w:t>Ringing Day</w:t>
            </w:r>
          </w:p>
        </w:tc>
        <w:tc>
          <w:tcPr>
            <w:tcW w:w="2126" w:type="dxa"/>
          </w:tcPr>
          <w:p w14:paraId="5232FBDF" w14:textId="34B7E96F" w:rsidR="00B566AC" w:rsidRPr="00812CE2" w:rsidRDefault="00B566AC">
            <w:pPr>
              <w:rPr>
                <w:b/>
                <w:bCs/>
              </w:rPr>
            </w:pPr>
            <w:r w:rsidRPr="00812CE2">
              <w:rPr>
                <w:b/>
                <w:bCs/>
              </w:rPr>
              <w:t>AGM</w:t>
            </w:r>
          </w:p>
        </w:tc>
        <w:tc>
          <w:tcPr>
            <w:tcW w:w="2694" w:type="dxa"/>
          </w:tcPr>
          <w:p w14:paraId="08F57F2B" w14:textId="641D529E" w:rsidR="00B566AC" w:rsidRPr="00812CE2" w:rsidRDefault="00B566AC">
            <w:pPr>
              <w:rPr>
                <w:b/>
                <w:bCs/>
              </w:rPr>
            </w:pPr>
            <w:r w:rsidRPr="00812CE2">
              <w:rPr>
                <w:b/>
                <w:bCs/>
              </w:rPr>
              <w:t>8 Bell contest</w:t>
            </w:r>
          </w:p>
        </w:tc>
        <w:tc>
          <w:tcPr>
            <w:tcW w:w="1559" w:type="dxa"/>
          </w:tcPr>
          <w:p w14:paraId="4D1C5057" w14:textId="481A2442" w:rsidR="00B566AC" w:rsidRPr="00812CE2" w:rsidRDefault="00B566AC">
            <w:pPr>
              <w:rPr>
                <w:b/>
                <w:bCs/>
              </w:rPr>
            </w:pPr>
            <w:r w:rsidRPr="00812CE2">
              <w:rPr>
                <w:b/>
                <w:bCs/>
              </w:rPr>
              <w:t>6 Bell contest</w:t>
            </w:r>
          </w:p>
        </w:tc>
        <w:tc>
          <w:tcPr>
            <w:tcW w:w="2895" w:type="dxa"/>
          </w:tcPr>
          <w:p w14:paraId="5242EA87" w14:textId="37B52CAD" w:rsidR="00B566AC" w:rsidRPr="00812CE2" w:rsidRDefault="00B566AC">
            <w:pPr>
              <w:rPr>
                <w:b/>
                <w:bCs/>
              </w:rPr>
            </w:pPr>
            <w:r w:rsidRPr="00812CE2">
              <w:rPr>
                <w:b/>
                <w:bCs/>
              </w:rPr>
              <w:t xml:space="preserve">Nov Gen Comm </w:t>
            </w:r>
            <w:r w:rsidRPr="00812CE2">
              <w:rPr>
                <w:b/>
                <w:bCs/>
              </w:rPr>
              <w:t>&amp;</w:t>
            </w:r>
            <w:r w:rsidRPr="00812CE2">
              <w:rPr>
                <w:b/>
                <w:bCs/>
              </w:rPr>
              <w:t xml:space="preserve"> 10 bell contest</w:t>
            </w:r>
          </w:p>
        </w:tc>
      </w:tr>
      <w:tr w:rsidR="00B566AC" w14:paraId="22FE0477" w14:textId="77777777" w:rsidTr="00826648">
        <w:trPr>
          <w:trHeight w:val="148"/>
        </w:trPr>
        <w:tc>
          <w:tcPr>
            <w:tcW w:w="704" w:type="dxa"/>
          </w:tcPr>
          <w:p w14:paraId="564D5AF9" w14:textId="77777777" w:rsidR="00B566AC" w:rsidRDefault="00B566AC">
            <w:pPr>
              <w:rPr>
                <w:b/>
                <w:bCs/>
              </w:rPr>
            </w:pPr>
          </w:p>
        </w:tc>
        <w:tc>
          <w:tcPr>
            <w:tcW w:w="2410" w:type="dxa"/>
          </w:tcPr>
          <w:p w14:paraId="3B5D1B46" w14:textId="4CE3B2C0" w:rsidR="00B566AC" w:rsidRDefault="00B566AC">
            <w:pPr>
              <w:rPr>
                <w:b/>
                <w:bCs/>
              </w:rPr>
            </w:pPr>
          </w:p>
        </w:tc>
        <w:tc>
          <w:tcPr>
            <w:tcW w:w="1559" w:type="dxa"/>
          </w:tcPr>
          <w:p w14:paraId="7DEC32C7" w14:textId="77777777" w:rsidR="00B566AC" w:rsidRDefault="00B566AC">
            <w:pPr>
              <w:rPr>
                <w:b/>
                <w:bCs/>
              </w:rPr>
            </w:pPr>
          </w:p>
        </w:tc>
        <w:tc>
          <w:tcPr>
            <w:tcW w:w="2126" w:type="dxa"/>
          </w:tcPr>
          <w:p w14:paraId="69650123" w14:textId="77777777" w:rsidR="00B566AC" w:rsidRDefault="00B566AC">
            <w:pPr>
              <w:rPr>
                <w:b/>
                <w:bCs/>
              </w:rPr>
            </w:pPr>
          </w:p>
        </w:tc>
        <w:tc>
          <w:tcPr>
            <w:tcW w:w="2694" w:type="dxa"/>
          </w:tcPr>
          <w:p w14:paraId="62E99DDD" w14:textId="77777777" w:rsidR="00B566AC" w:rsidRDefault="00B566AC">
            <w:pPr>
              <w:rPr>
                <w:b/>
                <w:bCs/>
              </w:rPr>
            </w:pPr>
          </w:p>
        </w:tc>
        <w:tc>
          <w:tcPr>
            <w:tcW w:w="1559" w:type="dxa"/>
          </w:tcPr>
          <w:p w14:paraId="375A14AE" w14:textId="77777777" w:rsidR="00B566AC" w:rsidRDefault="00B566AC">
            <w:pPr>
              <w:rPr>
                <w:b/>
                <w:bCs/>
              </w:rPr>
            </w:pPr>
          </w:p>
        </w:tc>
        <w:tc>
          <w:tcPr>
            <w:tcW w:w="2895" w:type="dxa"/>
          </w:tcPr>
          <w:p w14:paraId="15D8388C" w14:textId="77777777" w:rsidR="00B566AC" w:rsidRDefault="00B566AC">
            <w:pPr>
              <w:rPr>
                <w:b/>
                <w:bCs/>
              </w:rPr>
            </w:pPr>
          </w:p>
        </w:tc>
      </w:tr>
      <w:tr w:rsidR="00B566AC" w14:paraId="1675C39B" w14:textId="77777777" w:rsidTr="00826648">
        <w:tc>
          <w:tcPr>
            <w:tcW w:w="704" w:type="dxa"/>
          </w:tcPr>
          <w:p w14:paraId="7250C610" w14:textId="4E411D98" w:rsidR="00B566AC" w:rsidRDefault="000A2AAF">
            <w:pPr>
              <w:rPr>
                <w:b/>
                <w:bCs/>
              </w:rPr>
            </w:pPr>
            <w:r>
              <w:rPr>
                <w:b/>
                <w:bCs/>
              </w:rPr>
              <w:t>Year</w:t>
            </w:r>
          </w:p>
        </w:tc>
        <w:tc>
          <w:tcPr>
            <w:tcW w:w="2410" w:type="dxa"/>
          </w:tcPr>
          <w:p w14:paraId="3629C4D9" w14:textId="70A7D985" w:rsidR="00B566AC" w:rsidRDefault="00B566AC">
            <w:pPr>
              <w:rPr>
                <w:b/>
                <w:bCs/>
              </w:rPr>
            </w:pPr>
            <w:r>
              <w:rPr>
                <w:b/>
                <w:bCs/>
              </w:rPr>
              <w:t>2</w:t>
            </w:r>
            <w:r w:rsidRPr="008C30B3">
              <w:rPr>
                <w:b/>
                <w:bCs/>
                <w:vertAlign w:val="superscript"/>
              </w:rPr>
              <w:t>nd</w:t>
            </w:r>
            <w:r>
              <w:rPr>
                <w:b/>
                <w:bCs/>
              </w:rPr>
              <w:t xml:space="preserve"> Saturday in March</w:t>
            </w:r>
          </w:p>
        </w:tc>
        <w:tc>
          <w:tcPr>
            <w:tcW w:w="1559" w:type="dxa"/>
          </w:tcPr>
          <w:p w14:paraId="7B718FAC" w14:textId="10B80929" w:rsidR="00B566AC" w:rsidRDefault="00B566AC">
            <w:pPr>
              <w:rPr>
                <w:b/>
                <w:bCs/>
              </w:rPr>
            </w:pPr>
            <w:r>
              <w:rPr>
                <w:b/>
                <w:bCs/>
              </w:rPr>
              <w:t>Early May BH</w:t>
            </w:r>
          </w:p>
        </w:tc>
        <w:tc>
          <w:tcPr>
            <w:tcW w:w="2126" w:type="dxa"/>
          </w:tcPr>
          <w:p w14:paraId="4EA1A754" w14:textId="553E3DCC" w:rsidR="00B566AC" w:rsidRDefault="00B566AC">
            <w:pPr>
              <w:rPr>
                <w:b/>
                <w:bCs/>
              </w:rPr>
            </w:pPr>
            <w:r>
              <w:rPr>
                <w:b/>
                <w:bCs/>
              </w:rPr>
              <w:t>3</w:t>
            </w:r>
            <w:r w:rsidRPr="008C30B3">
              <w:rPr>
                <w:b/>
                <w:bCs/>
                <w:vertAlign w:val="superscript"/>
              </w:rPr>
              <w:t>rd</w:t>
            </w:r>
            <w:r>
              <w:rPr>
                <w:b/>
                <w:bCs/>
              </w:rPr>
              <w:t xml:space="preserve"> Saturday in May</w:t>
            </w:r>
          </w:p>
        </w:tc>
        <w:tc>
          <w:tcPr>
            <w:tcW w:w="2694" w:type="dxa"/>
          </w:tcPr>
          <w:p w14:paraId="2A9D2672" w14:textId="133D8586" w:rsidR="00B566AC" w:rsidRDefault="00B566AC">
            <w:pPr>
              <w:rPr>
                <w:b/>
                <w:bCs/>
              </w:rPr>
            </w:pPr>
            <w:r>
              <w:rPr>
                <w:b/>
                <w:bCs/>
              </w:rPr>
              <w:t>Either same day</w:t>
            </w:r>
            <w:r>
              <w:rPr>
                <w:b/>
                <w:bCs/>
              </w:rPr>
              <w:t xml:space="preserve"> as AGM or Ringing Day</w:t>
            </w:r>
          </w:p>
        </w:tc>
        <w:tc>
          <w:tcPr>
            <w:tcW w:w="1559" w:type="dxa"/>
          </w:tcPr>
          <w:p w14:paraId="69D8B097" w14:textId="581A8D0B" w:rsidR="00B566AC" w:rsidRDefault="00B566AC">
            <w:pPr>
              <w:rPr>
                <w:b/>
                <w:bCs/>
              </w:rPr>
            </w:pPr>
            <w:r>
              <w:rPr>
                <w:b/>
                <w:bCs/>
              </w:rPr>
              <w:t>1</w:t>
            </w:r>
            <w:r w:rsidRPr="005934D8">
              <w:rPr>
                <w:b/>
                <w:bCs/>
                <w:vertAlign w:val="superscript"/>
              </w:rPr>
              <w:t>st</w:t>
            </w:r>
            <w:r>
              <w:rPr>
                <w:b/>
                <w:bCs/>
              </w:rPr>
              <w:t xml:space="preserve"> Saturday in October</w:t>
            </w:r>
          </w:p>
        </w:tc>
        <w:tc>
          <w:tcPr>
            <w:tcW w:w="2895" w:type="dxa"/>
          </w:tcPr>
          <w:p w14:paraId="38FB6E24" w14:textId="3A47E8D7" w:rsidR="00B566AC" w:rsidRDefault="00B566AC">
            <w:pPr>
              <w:rPr>
                <w:b/>
                <w:bCs/>
              </w:rPr>
            </w:pPr>
            <w:r>
              <w:rPr>
                <w:b/>
                <w:bCs/>
              </w:rPr>
              <w:t>4</w:t>
            </w:r>
            <w:r w:rsidRPr="005934D8">
              <w:rPr>
                <w:b/>
                <w:bCs/>
                <w:vertAlign w:val="superscript"/>
              </w:rPr>
              <w:t>th</w:t>
            </w:r>
            <w:r>
              <w:rPr>
                <w:b/>
                <w:bCs/>
              </w:rPr>
              <w:t xml:space="preserve"> Saturday in November</w:t>
            </w:r>
          </w:p>
        </w:tc>
      </w:tr>
      <w:tr w:rsidR="00B566AC" w14:paraId="244CCF7F" w14:textId="77777777" w:rsidTr="00826648">
        <w:tc>
          <w:tcPr>
            <w:tcW w:w="704" w:type="dxa"/>
          </w:tcPr>
          <w:p w14:paraId="70FDC5EB" w14:textId="43D2BB77" w:rsidR="00B566AC" w:rsidRDefault="00B566AC">
            <w:pPr>
              <w:rPr>
                <w:b/>
                <w:bCs/>
              </w:rPr>
            </w:pPr>
            <w:r>
              <w:rPr>
                <w:b/>
                <w:bCs/>
              </w:rPr>
              <w:t>2022</w:t>
            </w:r>
          </w:p>
        </w:tc>
        <w:tc>
          <w:tcPr>
            <w:tcW w:w="2410" w:type="dxa"/>
          </w:tcPr>
          <w:p w14:paraId="5CD5FCB1" w14:textId="34AC3F04" w:rsidR="00B566AC" w:rsidRPr="001F04E6" w:rsidRDefault="001F04E6">
            <w:r>
              <w:t>Chiltern</w:t>
            </w:r>
          </w:p>
        </w:tc>
        <w:tc>
          <w:tcPr>
            <w:tcW w:w="1559" w:type="dxa"/>
          </w:tcPr>
          <w:p w14:paraId="184BF7AE" w14:textId="40D9AA51" w:rsidR="00B566AC" w:rsidRPr="001F3184" w:rsidRDefault="00601C1C">
            <w:r w:rsidRPr="001F3184">
              <w:t>Sonning D</w:t>
            </w:r>
          </w:p>
        </w:tc>
        <w:tc>
          <w:tcPr>
            <w:tcW w:w="2126" w:type="dxa"/>
          </w:tcPr>
          <w:p w14:paraId="35699ED6" w14:textId="1617F0CC" w:rsidR="00B566AC" w:rsidRPr="002344FB" w:rsidRDefault="00046D6F">
            <w:r w:rsidRPr="002344FB">
              <w:t xml:space="preserve">Reading </w:t>
            </w:r>
          </w:p>
        </w:tc>
        <w:tc>
          <w:tcPr>
            <w:tcW w:w="2694" w:type="dxa"/>
          </w:tcPr>
          <w:p w14:paraId="2FFF3C4E" w14:textId="0DDB4D6C" w:rsidR="00B566AC" w:rsidRPr="00FF4D8C" w:rsidRDefault="00C60C13">
            <w:r w:rsidRPr="00FF4D8C">
              <w:t>EBSB</w:t>
            </w:r>
            <w:r w:rsidR="0094204E" w:rsidRPr="00FF4D8C">
              <w:t>*</w:t>
            </w:r>
          </w:p>
        </w:tc>
        <w:tc>
          <w:tcPr>
            <w:tcW w:w="1559" w:type="dxa"/>
          </w:tcPr>
          <w:p w14:paraId="6DB93787" w14:textId="4076BC2E" w:rsidR="00B566AC" w:rsidRPr="00C61BDB" w:rsidRDefault="00215CF9">
            <w:r w:rsidRPr="00C61BDB">
              <w:t>Newbury</w:t>
            </w:r>
          </w:p>
        </w:tc>
        <w:tc>
          <w:tcPr>
            <w:tcW w:w="2895" w:type="dxa"/>
          </w:tcPr>
          <w:p w14:paraId="759422E9" w14:textId="19ABAC69" w:rsidR="00B566AC" w:rsidRPr="00510DEE" w:rsidRDefault="00702ED0">
            <w:r w:rsidRPr="00510DEE">
              <w:t>VOWH</w:t>
            </w:r>
          </w:p>
        </w:tc>
      </w:tr>
      <w:tr w:rsidR="00B566AC" w14:paraId="24DB9E78" w14:textId="77777777" w:rsidTr="00826648">
        <w:tc>
          <w:tcPr>
            <w:tcW w:w="704" w:type="dxa"/>
          </w:tcPr>
          <w:p w14:paraId="2C76AFB5" w14:textId="19205B77" w:rsidR="00B566AC" w:rsidRDefault="00B566AC">
            <w:pPr>
              <w:rPr>
                <w:b/>
                <w:bCs/>
              </w:rPr>
            </w:pPr>
            <w:r>
              <w:rPr>
                <w:b/>
                <w:bCs/>
              </w:rPr>
              <w:t>2023</w:t>
            </w:r>
          </w:p>
        </w:tc>
        <w:tc>
          <w:tcPr>
            <w:tcW w:w="2410" w:type="dxa"/>
          </w:tcPr>
          <w:p w14:paraId="31C0F848" w14:textId="522A26FD" w:rsidR="00B566AC" w:rsidRPr="001F04E6" w:rsidRDefault="001F04E6">
            <w:r w:rsidRPr="001F04E6">
              <w:t>ONB</w:t>
            </w:r>
          </w:p>
        </w:tc>
        <w:tc>
          <w:tcPr>
            <w:tcW w:w="1559" w:type="dxa"/>
          </w:tcPr>
          <w:p w14:paraId="53019E06" w14:textId="15070623" w:rsidR="00B566AC" w:rsidRPr="001F3184" w:rsidRDefault="00601C1C">
            <w:r w:rsidRPr="001F3184">
              <w:t>Chiltern</w:t>
            </w:r>
            <w:r w:rsidR="00D702DA">
              <w:t>^</w:t>
            </w:r>
          </w:p>
        </w:tc>
        <w:tc>
          <w:tcPr>
            <w:tcW w:w="2126" w:type="dxa"/>
          </w:tcPr>
          <w:p w14:paraId="00182B0B" w14:textId="0DB84464" w:rsidR="00B566AC" w:rsidRPr="002344FB" w:rsidRDefault="00046D6F">
            <w:r w:rsidRPr="002344FB">
              <w:t>W&amp;</w:t>
            </w:r>
            <w:r w:rsidR="001177F0" w:rsidRPr="002344FB">
              <w:t>W</w:t>
            </w:r>
          </w:p>
        </w:tc>
        <w:tc>
          <w:tcPr>
            <w:tcW w:w="2694" w:type="dxa"/>
          </w:tcPr>
          <w:p w14:paraId="3A37F6D3" w14:textId="4952974D" w:rsidR="00B566AC" w:rsidRPr="00FF4D8C" w:rsidRDefault="00A30E62">
            <w:r w:rsidRPr="00FF4D8C">
              <w:t>S Oxon</w:t>
            </w:r>
          </w:p>
        </w:tc>
        <w:tc>
          <w:tcPr>
            <w:tcW w:w="1559" w:type="dxa"/>
          </w:tcPr>
          <w:p w14:paraId="1004CE7B" w14:textId="7EE1BB6E" w:rsidR="00B566AC" w:rsidRPr="00C61BDB" w:rsidRDefault="00215CF9">
            <w:r w:rsidRPr="00C61BDB">
              <w:t>Chipping N</w:t>
            </w:r>
          </w:p>
        </w:tc>
        <w:tc>
          <w:tcPr>
            <w:tcW w:w="2895" w:type="dxa"/>
          </w:tcPr>
          <w:p w14:paraId="2371ECEC" w14:textId="50A7F039" w:rsidR="00B566AC" w:rsidRPr="00510DEE" w:rsidRDefault="00700D14">
            <w:r w:rsidRPr="00510DEE">
              <w:t>Banbury</w:t>
            </w:r>
          </w:p>
        </w:tc>
      </w:tr>
      <w:tr w:rsidR="00B566AC" w14:paraId="4432D7BB" w14:textId="77777777" w:rsidTr="00826648">
        <w:tc>
          <w:tcPr>
            <w:tcW w:w="704" w:type="dxa"/>
          </w:tcPr>
          <w:p w14:paraId="00189F5F" w14:textId="0CD51559" w:rsidR="00B566AC" w:rsidRDefault="00B566AC">
            <w:pPr>
              <w:rPr>
                <w:b/>
                <w:bCs/>
              </w:rPr>
            </w:pPr>
            <w:r>
              <w:rPr>
                <w:b/>
                <w:bCs/>
              </w:rPr>
              <w:t>2024</w:t>
            </w:r>
          </w:p>
        </w:tc>
        <w:tc>
          <w:tcPr>
            <w:tcW w:w="2410" w:type="dxa"/>
          </w:tcPr>
          <w:p w14:paraId="185B1DFD" w14:textId="355A90A1" w:rsidR="00B566AC" w:rsidRPr="001F04E6" w:rsidRDefault="001F04E6">
            <w:r w:rsidRPr="001F04E6">
              <w:t>North Bucks</w:t>
            </w:r>
          </w:p>
        </w:tc>
        <w:tc>
          <w:tcPr>
            <w:tcW w:w="1559" w:type="dxa"/>
          </w:tcPr>
          <w:p w14:paraId="7A9A35D1" w14:textId="498326C9" w:rsidR="00B566AC" w:rsidRPr="001F3184" w:rsidRDefault="00601C1C">
            <w:r w:rsidRPr="001F3184">
              <w:t>Oxford City</w:t>
            </w:r>
            <w:r w:rsidR="00D702DA">
              <w:t>^</w:t>
            </w:r>
          </w:p>
        </w:tc>
        <w:tc>
          <w:tcPr>
            <w:tcW w:w="2126" w:type="dxa"/>
          </w:tcPr>
          <w:p w14:paraId="090F9B00" w14:textId="7C07D07A" w:rsidR="00B566AC" w:rsidRPr="002344FB" w:rsidRDefault="00D20C65">
            <w:r w:rsidRPr="002344FB">
              <w:t>EBSB</w:t>
            </w:r>
          </w:p>
        </w:tc>
        <w:tc>
          <w:tcPr>
            <w:tcW w:w="2694" w:type="dxa"/>
          </w:tcPr>
          <w:p w14:paraId="36B9FD15" w14:textId="77BB0EE3" w:rsidR="00B566AC" w:rsidRPr="00FF4D8C" w:rsidRDefault="00A30E62">
            <w:r w:rsidRPr="00FF4D8C">
              <w:t>Central Bucks</w:t>
            </w:r>
          </w:p>
        </w:tc>
        <w:tc>
          <w:tcPr>
            <w:tcW w:w="1559" w:type="dxa"/>
          </w:tcPr>
          <w:p w14:paraId="182EDD4E" w14:textId="53633723" w:rsidR="00B566AC" w:rsidRPr="00C61BDB" w:rsidRDefault="00215CF9">
            <w:r w:rsidRPr="00C61BDB">
              <w:t>Sonning D</w:t>
            </w:r>
          </w:p>
        </w:tc>
        <w:tc>
          <w:tcPr>
            <w:tcW w:w="2895" w:type="dxa"/>
          </w:tcPr>
          <w:p w14:paraId="58ECC889" w14:textId="3D9CC5D8" w:rsidR="00B566AC" w:rsidRPr="00510DEE" w:rsidRDefault="00700D14">
            <w:r w:rsidRPr="00510DEE">
              <w:t>Bicester</w:t>
            </w:r>
          </w:p>
        </w:tc>
      </w:tr>
      <w:tr w:rsidR="00B566AC" w14:paraId="39DC8354" w14:textId="77777777" w:rsidTr="00826648">
        <w:tc>
          <w:tcPr>
            <w:tcW w:w="704" w:type="dxa"/>
          </w:tcPr>
          <w:p w14:paraId="53645A25" w14:textId="26A7E60D" w:rsidR="00B566AC" w:rsidRDefault="00B566AC">
            <w:pPr>
              <w:rPr>
                <w:b/>
                <w:bCs/>
              </w:rPr>
            </w:pPr>
            <w:r>
              <w:rPr>
                <w:b/>
                <w:bCs/>
              </w:rPr>
              <w:t>2025</w:t>
            </w:r>
          </w:p>
        </w:tc>
        <w:tc>
          <w:tcPr>
            <w:tcW w:w="2410" w:type="dxa"/>
          </w:tcPr>
          <w:p w14:paraId="6D8B06AF" w14:textId="448C3BCC" w:rsidR="00B566AC" w:rsidRPr="001F04E6" w:rsidRDefault="001F04E6">
            <w:r w:rsidRPr="001F04E6">
              <w:t>Newbury</w:t>
            </w:r>
          </w:p>
        </w:tc>
        <w:tc>
          <w:tcPr>
            <w:tcW w:w="1559" w:type="dxa"/>
          </w:tcPr>
          <w:p w14:paraId="098C5B0B" w14:textId="31131CF7" w:rsidR="00B566AC" w:rsidRPr="001F3184" w:rsidRDefault="00601C1C">
            <w:r w:rsidRPr="001F3184">
              <w:t>ONB</w:t>
            </w:r>
          </w:p>
        </w:tc>
        <w:tc>
          <w:tcPr>
            <w:tcW w:w="2126" w:type="dxa"/>
          </w:tcPr>
          <w:p w14:paraId="688D6506" w14:textId="70E9D177" w:rsidR="00B566AC" w:rsidRPr="002344FB" w:rsidRDefault="00D20C65">
            <w:r w:rsidRPr="002344FB">
              <w:t>S Oxon</w:t>
            </w:r>
          </w:p>
        </w:tc>
        <w:tc>
          <w:tcPr>
            <w:tcW w:w="2694" w:type="dxa"/>
          </w:tcPr>
          <w:p w14:paraId="13698195" w14:textId="6D870078" w:rsidR="00B566AC" w:rsidRPr="00FF4D8C" w:rsidRDefault="00A30E62">
            <w:r w:rsidRPr="00FF4D8C">
              <w:t>VOWH</w:t>
            </w:r>
          </w:p>
        </w:tc>
        <w:tc>
          <w:tcPr>
            <w:tcW w:w="1559" w:type="dxa"/>
          </w:tcPr>
          <w:p w14:paraId="519CE1E8" w14:textId="585B63B4" w:rsidR="00B566AC" w:rsidRPr="00C61BDB" w:rsidRDefault="00591CF1">
            <w:r w:rsidRPr="00C61BDB">
              <w:t>Oxford City</w:t>
            </w:r>
          </w:p>
        </w:tc>
        <w:tc>
          <w:tcPr>
            <w:tcW w:w="2895" w:type="dxa"/>
          </w:tcPr>
          <w:p w14:paraId="0A9364A4" w14:textId="51470C6F" w:rsidR="00B566AC" w:rsidRPr="00510DEE" w:rsidRDefault="00700D14">
            <w:r w:rsidRPr="00510DEE">
              <w:t>Reading</w:t>
            </w:r>
          </w:p>
        </w:tc>
      </w:tr>
      <w:tr w:rsidR="00B566AC" w14:paraId="4878FF26" w14:textId="77777777" w:rsidTr="00826648">
        <w:tc>
          <w:tcPr>
            <w:tcW w:w="704" w:type="dxa"/>
          </w:tcPr>
          <w:p w14:paraId="6470BAC3" w14:textId="69298FDD" w:rsidR="00B566AC" w:rsidRDefault="00B566AC">
            <w:pPr>
              <w:rPr>
                <w:b/>
                <w:bCs/>
              </w:rPr>
            </w:pPr>
            <w:r>
              <w:rPr>
                <w:b/>
                <w:bCs/>
              </w:rPr>
              <w:t>2026</w:t>
            </w:r>
          </w:p>
        </w:tc>
        <w:tc>
          <w:tcPr>
            <w:tcW w:w="2410" w:type="dxa"/>
          </w:tcPr>
          <w:p w14:paraId="5BA704F5" w14:textId="673DBDF7" w:rsidR="00B566AC" w:rsidRPr="001F04E6" w:rsidRDefault="001F04E6">
            <w:r w:rsidRPr="001F04E6">
              <w:t>Chipping Norton</w:t>
            </w:r>
          </w:p>
        </w:tc>
        <w:tc>
          <w:tcPr>
            <w:tcW w:w="1559" w:type="dxa"/>
          </w:tcPr>
          <w:p w14:paraId="317603DF" w14:textId="07F4E3E0" w:rsidR="00B566AC" w:rsidRPr="001F3184" w:rsidRDefault="00601C1C">
            <w:r w:rsidRPr="001F3184">
              <w:t>Bicester</w:t>
            </w:r>
          </w:p>
        </w:tc>
        <w:tc>
          <w:tcPr>
            <w:tcW w:w="2126" w:type="dxa"/>
          </w:tcPr>
          <w:p w14:paraId="177F45D3" w14:textId="2C31E401" w:rsidR="00B566AC" w:rsidRPr="002344FB" w:rsidRDefault="00D20C65">
            <w:r w:rsidRPr="002344FB">
              <w:t>North Bucks</w:t>
            </w:r>
          </w:p>
        </w:tc>
        <w:tc>
          <w:tcPr>
            <w:tcW w:w="2694" w:type="dxa"/>
          </w:tcPr>
          <w:p w14:paraId="08A671E5" w14:textId="2C6282B6" w:rsidR="00B566AC" w:rsidRPr="00FF4D8C" w:rsidRDefault="00A30E62">
            <w:r w:rsidRPr="00FF4D8C">
              <w:t>Banbury</w:t>
            </w:r>
          </w:p>
        </w:tc>
        <w:tc>
          <w:tcPr>
            <w:tcW w:w="1559" w:type="dxa"/>
          </w:tcPr>
          <w:p w14:paraId="746C012E" w14:textId="6DDEA464" w:rsidR="00B566AC" w:rsidRPr="00C61BDB" w:rsidRDefault="00591CF1">
            <w:r w:rsidRPr="00C61BDB">
              <w:t>Central Bucks</w:t>
            </w:r>
          </w:p>
        </w:tc>
        <w:tc>
          <w:tcPr>
            <w:tcW w:w="2895" w:type="dxa"/>
          </w:tcPr>
          <w:p w14:paraId="6E763B3E" w14:textId="12687D55" w:rsidR="00B566AC" w:rsidRPr="00510DEE" w:rsidRDefault="00700D14">
            <w:r w:rsidRPr="00510DEE">
              <w:t>W&amp;W</w:t>
            </w:r>
          </w:p>
        </w:tc>
      </w:tr>
      <w:tr w:rsidR="00B566AC" w14:paraId="774FB31E" w14:textId="77777777" w:rsidTr="00826648">
        <w:tc>
          <w:tcPr>
            <w:tcW w:w="704" w:type="dxa"/>
          </w:tcPr>
          <w:p w14:paraId="17D4EC02" w14:textId="7C446E48" w:rsidR="00B566AC" w:rsidRDefault="00B566AC">
            <w:pPr>
              <w:rPr>
                <w:b/>
                <w:bCs/>
              </w:rPr>
            </w:pPr>
            <w:r>
              <w:rPr>
                <w:b/>
                <w:bCs/>
              </w:rPr>
              <w:t>2027</w:t>
            </w:r>
          </w:p>
        </w:tc>
        <w:tc>
          <w:tcPr>
            <w:tcW w:w="2410" w:type="dxa"/>
          </w:tcPr>
          <w:p w14:paraId="5F6DB192" w14:textId="64FF606A" w:rsidR="00B566AC" w:rsidRPr="001F04E6" w:rsidRDefault="001F04E6">
            <w:r w:rsidRPr="001F04E6">
              <w:t>VOWH</w:t>
            </w:r>
          </w:p>
        </w:tc>
        <w:tc>
          <w:tcPr>
            <w:tcW w:w="1559" w:type="dxa"/>
          </w:tcPr>
          <w:p w14:paraId="0E4214D8" w14:textId="13D1C12A" w:rsidR="00B566AC" w:rsidRPr="001F3184" w:rsidRDefault="00601C1C">
            <w:r w:rsidRPr="001F3184">
              <w:t>S Oxon</w:t>
            </w:r>
          </w:p>
        </w:tc>
        <w:tc>
          <w:tcPr>
            <w:tcW w:w="2126" w:type="dxa"/>
          </w:tcPr>
          <w:p w14:paraId="18265E0A" w14:textId="3C469B0D" w:rsidR="00B566AC" w:rsidRPr="002344FB" w:rsidRDefault="00D20C65">
            <w:r w:rsidRPr="002344FB">
              <w:t>Oxford City</w:t>
            </w:r>
          </w:p>
        </w:tc>
        <w:tc>
          <w:tcPr>
            <w:tcW w:w="2694" w:type="dxa"/>
          </w:tcPr>
          <w:p w14:paraId="12F2689F" w14:textId="44D3E688" w:rsidR="00B566AC" w:rsidRPr="00FF4D8C" w:rsidRDefault="00A30E62">
            <w:r w:rsidRPr="00FF4D8C">
              <w:t>ONB</w:t>
            </w:r>
          </w:p>
        </w:tc>
        <w:tc>
          <w:tcPr>
            <w:tcW w:w="1559" w:type="dxa"/>
          </w:tcPr>
          <w:p w14:paraId="78A45E12" w14:textId="29E4ABE3" w:rsidR="00B566AC" w:rsidRPr="00C61BDB" w:rsidRDefault="00591CF1">
            <w:r w:rsidRPr="00C61BDB">
              <w:t>Reading</w:t>
            </w:r>
          </w:p>
        </w:tc>
        <w:tc>
          <w:tcPr>
            <w:tcW w:w="2895" w:type="dxa"/>
          </w:tcPr>
          <w:p w14:paraId="54B9CF39" w14:textId="7DF15B1D" w:rsidR="00B566AC" w:rsidRPr="00510DEE" w:rsidRDefault="00700D14">
            <w:r w:rsidRPr="00510DEE">
              <w:t>Newbury</w:t>
            </w:r>
          </w:p>
        </w:tc>
      </w:tr>
      <w:tr w:rsidR="00B566AC" w14:paraId="3FCCC2DF" w14:textId="77777777" w:rsidTr="00826648">
        <w:tc>
          <w:tcPr>
            <w:tcW w:w="704" w:type="dxa"/>
          </w:tcPr>
          <w:p w14:paraId="5D50195B" w14:textId="6FD92C8C" w:rsidR="00B566AC" w:rsidRDefault="00B566AC">
            <w:pPr>
              <w:rPr>
                <w:b/>
                <w:bCs/>
              </w:rPr>
            </w:pPr>
            <w:r>
              <w:rPr>
                <w:b/>
                <w:bCs/>
              </w:rPr>
              <w:t>2028</w:t>
            </w:r>
          </w:p>
        </w:tc>
        <w:tc>
          <w:tcPr>
            <w:tcW w:w="2410" w:type="dxa"/>
          </w:tcPr>
          <w:p w14:paraId="795D3C42" w14:textId="0219BE1F" w:rsidR="00B566AC" w:rsidRPr="001F04E6" w:rsidRDefault="001F04E6">
            <w:r w:rsidRPr="001F04E6">
              <w:t>Central Bucks</w:t>
            </w:r>
          </w:p>
        </w:tc>
        <w:tc>
          <w:tcPr>
            <w:tcW w:w="1559" w:type="dxa"/>
          </w:tcPr>
          <w:p w14:paraId="08DDBB6C" w14:textId="06464C10" w:rsidR="00B566AC" w:rsidRPr="001F3184" w:rsidRDefault="00601C1C">
            <w:r w:rsidRPr="001F3184">
              <w:t>EBSB</w:t>
            </w:r>
          </w:p>
        </w:tc>
        <w:tc>
          <w:tcPr>
            <w:tcW w:w="2126" w:type="dxa"/>
          </w:tcPr>
          <w:p w14:paraId="3D6BD30F" w14:textId="68BB6AE8" w:rsidR="00B566AC" w:rsidRPr="002344FB" w:rsidRDefault="008A1610">
            <w:r w:rsidRPr="002344FB">
              <w:t>Sonning D</w:t>
            </w:r>
          </w:p>
        </w:tc>
        <w:tc>
          <w:tcPr>
            <w:tcW w:w="2694" w:type="dxa"/>
          </w:tcPr>
          <w:p w14:paraId="6C8CC275" w14:textId="2B3FE90B" w:rsidR="00B566AC" w:rsidRPr="00FF4D8C" w:rsidRDefault="00A30E62">
            <w:r w:rsidRPr="00FF4D8C">
              <w:t>Chiltern</w:t>
            </w:r>
          </w:p>
        </w:tc>
        <w:tc>
          <w:tcPr>
            <w:tcW w:w="1559" w:type="dxa"/>
          </w:tcPr>
          <w:p w14:paraId="6F0D04CD" w14:textId="3535EF6B" w:rsidR="00B566AC" w:rsidRPr="00C61BDB" w:rsidRDefault="00591CF1">
            <w:r w:rsidRPr="00C61BDB">
              <w:t>Bicester</w:t>
            </w:r>
          </w:p>
        </w:tc>
        <w:tc>
          <w:tcPr>
            <w:tcW w:w="2895" w:type="dxa"/>
          </w:tcPr>
          <w:p w14:paraId="617E27E1" w14:textId="55E3A59E" w:rsidR="00B566AC" w:rsidRPr="00510DEE" w:rsidRDefault="00700D14">
            <w:r w:rsidRPr="00510DEE">
              <w:t>North Bucks</w:t>
            </w:r>
          </w:p>
        </w:tc>
      </w:tr>
      <w:tr w:rsidR="00B566AC" w14:paraId="388E3666" w14:textId="77777777" w:rsidTr="00826648">
        <w:tc>
          <w:tcPr>
            <w:tcW w:w="704" w:type="dxa"/>
          </w:tcPr>
          <w:p w14:paraId="7409E29F" w14:textId="48BEDA55" w:rsidR="00B566AC" w:rsidRDefault="00B566AC">
            <w:pPr>
              <w:rPr>
                <w:b/>
                <w:bCs/>
              </w:rPr>
            </w:pPr>
            <w:r>
              <w:rPr>
                <w:b/>
                <w:bCs/>
              </w:rPr>
              <w:t>2029</w:t>
            </w:r>
          </w:p>
        </w:tc>
        <w:tc>
          <w:tcPr>
            <w:tcW w:w="2410" w:type="dxa"/>
          </w:tcPr>
          <w:p w14:paraId="515B58D9" w14:textId="65D16F1A" w:rsidR="00B566AC" w:rsidRPr="001F04E6" w:rsidRDefault="001F04E6">
            <w:r w:rsidRPr="001F04E6">
              <w:t>South Oxon</w:t>
            </w:r>
          </w:p>
        </w:tc>
        <w:tc>
          <w:tcPr>
            <w:tcW w:w="1559" w:type="dxa"/>
          </w:tcPr>
          <w:p w14:paraId="386C5E9D" w14:textId="1CF8BD4B" w:rsidR="00B566AC" w:rsidRPr="001F3184" w:rsidRDefault="00601C1C">
            <w:r w:rsidRPr="001F3184">
              <w:t>W&amp;W</w:t>
            </w:r>
          </w:p>
        </w:tc>
        <w:tc>
          <w:tcPr>
            <w:tcW w:w="2126" w:type="dxa"/>
          </w:tcPr>
          <w:p w14:paraId="30768873" w14:textId="2BBF8361" w:rsidR="00B566AC" w:rsidRPr="002344FB" w:rsidRDefault="008A1610">
            <w:r w:rsidRPr="002344FB">
              <w:t>Chipping N</w:t>
            </w:r>
          </w:p>
        </w:tc>
        <w:tc>
          <w:tcPr>
            <w:tcW w:w="2694" w:type="dxa"/>
          </w:tcPr>
          <w:p w14:paraId="4E5D6E55" w14:textId="29092EDE" w:rsidR="00B566AC" w:rsidRPr="00FF4D8C" w:rsidRDefault="00A30E62">
            <w:r w:rsidRPr="00FF4D8C">
              <w:t>Oxford City</w:t>
            </w:r>
          </w:p>
        </w:tc>
        <w:tc>
          <w:tcPr>
            <w:tcW w:w="1559" w:type="dxa"/>
          </w:tcPr>
          <w:p w14:paraId="715E8273" w14:textId="30D251A2" w:rsidR="00B566AC" w:rsidRPr="00C61BDB" w:rsidRDefault="00412F11">
            <w:r w:rsidRPr="00C61BDB">
              <w:t>Banbury</w:t>
            </w:r>
          </w:p>
        </w:tc>
        <w:tc>
          <w:tcPr>
            <w:tcW w:w="2895" w:type="dxa"/>
          </w:tcPr>
          <w:p w14:paraId="51BF723C" w14:textId="7DE3E0A9" w:rsidR="00B566AC" w:rsidRPr="00510DEE" w:rsidRDefault="009D0864">
            <w:r w:rsidRPr="00510DEE">
              <w:t>ONB</w:t>
            </w:r>
          </w:p>
        </w:tc>
      </w:tr>
      <w:tr w:rsidR="00B566AC" w14:paraId="4407EA26" w14:textId="77777777" w:rsidTr="00826648">
        <w:tc>
          <w:tcPr>
            <w:tcW w:w="704" w:type="dxa"/>
          </w:tcPr>
          <w:p w14:paraId="753BC5FE" w14:textId="57D4E9D5" w:rsidR="00B566AC" w:rsidRDefault="00B566AC">
            <w:pPr>
              <w:rPr>
                <w:b/>
                <w:bCs/>
              </w:rPr>
            </w:pPr>
            <w:r>
              <w:rPr>
                <w:b/>
                <w:bCs/>
              </w:rPr>
              <w:t>2030</w:t>
            </w:r>
          </w:p>
        </w:tc>
        <w:tc>
          <w:tcPr>
            <w:tcW w:w="2410" w:type="dxa"/>
          </w:tcPr>
          <w:p w14:paraId="552D8A4F" w14:textId="2696B4AF" w:rsidR="00B566AC" w:rsidRPr="001F04E6" w:rsidRDefault="001F04E6">
            <w:r w:rsidRPr="001F04E6">
              <w:t>EBSB</w:t>
            </w:r>
          </w:p>
        </w:tc>
        <w:tc>
          <w:tcPr>
            <w:tcW w:w="1559" w:type="dxa"/>
          </w:tcPr>
          <w:p w14:paraId="4F1FEE43" w14:textId="2E0C767D" w:rsidR="00B566AC" w:rsidRPr="001F3184" w:rsidRDefault="00601C1C">
            <w:r w:rsidRPr="001F3184">
              <w:t>Reading</w:t>
            </w:r>
          </w:p>
        </w:tc>
        <w:tc>
          <w:tcPr>
            <w:tcW w:w="2126" w:type="dxa"/>
          </w:tcPr>
          <w:p w14:paraId="170459F5" w14:textId="3C3D0B43" w:rsidR="00B566AC" w:rsidRPr="002344FB" w:rsidRDefault="00A6356F">
            <w:r w:rsidRPr="002344FB">
              <w:t>Newbury</w:t>
            </w:r>
          </w:p>
        </w:tc>
        <w:tc>
          <w:tcPr>
            <w:tcW w:w="2694" w:type="dxa"/>
          </w:tcPr>
          <w:p w14:paraId="1CFBC8C6" w14:textId="314E8068" w:rsidR="00B566AC" w:rsidRPr="00FF4D8C" w:rsidRDefault="00D75FC5">
            <w:r w:rsidRPr="00FF4D8C">
              <w:t>Sonning D</w:t>
            </w:r>
          </w:p>
        </w:tc>
        <w:tc>
          <w:tcPr>
            <w:tcW w:w="1559" w:type="dxa"/>
          </w:tcPr>
          <w:p w14:paraId="02521353" w14:textId="57FA322D" w:rsidR="00B566AC" w:rsidRPr="00C61BDB" w:rsidRDefault="00412F11">
            <w:r w:rsidRPr="00C61BDB">
              <w:t>VOWH</w:t>
            </w:r>
          </w:p>
        </w:tc>
        <w:tc>
          <w:tcPr>
            <w:tcW w:w="2895" w:type="dxa"/>
          </w:tcPr>
          <w:p w14:paraId="21BBFDE4" w14:textId="14364CC0" w:rsidR="00B566AC" w:rsidRPr="00510DEE" w:rsidRDefault="009D0864">
            <w:r w:rsidRPr="00510DEE">
              <w:t>Chiltern</w:t>
            </w:r>
          </w:p>
        </w:tc>
      </w:tr>
      <w:tr w:rsidR="00B566AC" w14:paraId="601300F1" w14:textId="77777777" w:rsidTr="00826648">
        <w:tc>
          <w:tcPr>
            <w:tcW w:w="704" w:type="dxa"/>
          </w:tcPr>
          <w:p w14:paraId="387336C1" w14:textId="2C754987" w:rsidR="00B566AC" w:rsidRDefault="00B566AC">
            <w:pPr>
              <w:rPr>
                <w:b/>
                <w:bCs/>
              </w:rPr>
            </w:pPr>
            <w:r>
              <w:rPr>
                <w:b/>
                <w:bCs/>
              </w:rPr>
              <w:t>2031</w:t>
            </w:r>
          </w:p>
        </w:tc>
        <w:tc>
          <w:tcPr>
            <w:tcW w:w="2410" w:type="dxa"/>
          </w:tcPr>
          <w:p w14:paraId="7210F8D5" w14:textId="414438B8" w:rsidR="00B566AC" w:rsidRPr="001F04E6" w:rsidRDefault="001F04E6">
            <w:r w:rsidRPr="001F04E6">
              <w:t>Banbury</w:t>
            </w:r>
          </w:p>
        </w:tc>
        <w:tc>
          <w:tcPr>
            <w:tcW w:w="1559" w:type="dxa"/>
          </w:tcPr>
          <w:p w14:paraId="1026F6C6" w14:textId="65910552" w:rsidR="00B566AC" w:rsidRPr="001F3184" w:rsidRDefault="00601C1C">
            <w:r w:rsidRPr="001F3184">
              <w:t>North Bucks</w:t>
            </w:r>
          </w:p>
        </w:tc>
        <w:tc>
          <w:tcPr>
            <w:tcW w:w="2126" w:type="dxa"/>
          </w:tcPr>
          <w:p w14:paraId="41D5B2EA" w14:textId="0B2F572A" w:rsidR="00B566AC" w:rsidRPr="002344FB" w:rsidRDefault="00A6356F">
            <w:r w:rsidRPr="002344FB">
              <w:t>Central Bucks</w:t>
            </w:r>
          </w:p>
        </w:tc>
        <w:tc>
          <w:tcPr>
            <w:tcW w:w="2694" w:type="dxa"/>
          </w:tcPr>
          <w:p w14:paraId="3E3DA28F" w14:textId="387348F3" w:rsidR="00B566AC" w:rsidRPr="00FF4D8C" w:rsidRDefault="00D75FC5">
            <w:r w:rsidRPr="00FF4D8C">
              <w:t>Bicester</w:t>
            </w:r>
          </w:p>
        </w:tc>
        <w:tc>
          <w:tcPr>
            <w:tcW w:w="1559" w:type="dxa"/>
          </w:tcPr>
          <w:p w14:paraId="5D9222D6" w14:textId="6A2453F1" w:rsidR="00B566AC" w:rsidRPr="00C61BDB" w:rsidRDefault="00412F11">
            <w:r w:rsidRPr="00C61BDB">
              <w:t>W&amp;W</w:t>
            </w:r>
          </w:p>
        </w:tc>
        <w:tc>
          <w:tcPr>
            <w:tcW w:w="2895" w:type="dxa"/>
          </w:tcPr>
          <w:p w14:paraId="4A4F523E" w14:textId="073DBCD4" w:rsidR="00B566AC" w:rsidRPr="00510DEE" w:rsidRDefault="009D0864">
            <w:r w:rsidRPr="00510DEE">
              <w:t>Chipping N</w:t>
            </w:r>
          </w:p>
        </w:tc>
      </w:tr>
      <w:tr w:rsidR="00B566AC" w14:paraId="4BF7F550" w14:textId="77777777" w:rsidTr="00826648">
        <w:tc>
          <w:tcPr>
            <w:tcW w:w="704" w:type="dxa"/>
          </w:tcPr>
          <w:p w14:paraId="581A775F" w14:textId="473290F5" w:rsidR="00B566AC" w:rsidRDefault="00B566AC">
            <w:pPr>
              <w:rPr>
                <w:b/>
                <w:bCs/>
              </w:rPr>
            </w:pPr>
            <w:r>
              <w:rPr>
                <w:b/>
                <w:bCs/>
              </w:rPr>
              <w:t>2032</w:t>
            </w:r>
          </w:p>
        </w:tc>
        <w:tc>
          <w:tcPr>
            <w:tcW w:w="2410" w:type="dxa"/>
          </w:tcPr>
          <w:p w14:paraId="5DBBF30A" w14:textId="7DBE0752" w:rsidR="00B566AC" w:rsidRPr="001F04E6" w:rsidRDefault="001F04E6">
            <w:r w:rsidRPr="001F04E6">
              <w:t>Sonning D</w:t>
            </w:r>
          </w:p>
        </w:tc>
        <w:tc>
          <w:tcPr>
            <w:tcW w:w="1559" w:type="dxa"/>
          </w:tcPr>
          <w:p w14:paraId="0E67A2A6" w14:textId="677FC5DA" w:rsidR="00B566AC" w:rsidRPr="001F3184" w:rsidRDefault="00601C1C">
            <w:r w:rsidRPr="001F3184">
              <w:t>Newbury</w:t>
            </w:r>
          </w:p>
        </w:tc>
        <w:tc>
          <w:tcPr>
            <w:tcW w:w="2126" w:type="dxa"/>
          </w:tcPr>
          <w:p w14:paraId="38D76FE1" w14:textId="2CDD36FC" w:rsidR="00B566AC" w:rsidRPr="002344FB" w:rsidRDefault="00A6356F">
            <w:r w:rsidRPr="002344FB">
              <w:t>VOWH</w:t>
            </w:r>
          </w:p>
        </w:tc>
        <w:tc>
          <w:tcPr>
            <w:tcW w:w="2694" w:type="dxa"/>
          </w:tcPr>
          <w:p w14:paraId="3BEBDFB5" w14:textId="0D5B3A28" w:rsidR="00B566AC" w:rsidRPr="00FF4D8C" w:rsidRDefault="00D75FC5">
            <w:r w:rsidRPr="00FF4D8C">
              <w:t>Reading</w:t>
            </w:r>
          </w:p>
        </w:tc>
        <w:tc>
          <w:tcPr>
            <w:tcW w:w="1559" w:type="dxa"/>
          </w:tcPr>
          <w:p w14:paraId="62F1FBD8" w14:textId="38EE0662" w:rsidR="00B566AC" w:rsidRPr="00C61BDB" w:rsidRDefault="00412F11">
            <w:r w:rsidRPr="00C61BDB">
              <w:t>Chiltern</w:t>
            </w:r>
          </w:p>
        </w:tc>
        <w:tc>
          <w:tcPr>
            <w:tcW w:w="2895" w:type="dxa"/>
          </w:tcPr>
          <w:p w14:paraId="7857662E" w14:textId="31C153E3" w:rsidR="00B566AC" w:rsidRPr="00510DEE" w:rsidRDefault="009D0864">
            <w:r w:rsidRPr="00510DEE">
              <w:t>EBSB</w:t>
            </w:r>
          </w:p>
        </w:tc>
      </w:tr>
      <w:tr w:rsidR="00B566AC" w14:paraId="4E4C89F3" w14:textId="77777777" w:rsidTr="00826648">
        <w:tc>
          <w:tcPr>
            <w:tcW w:w="704" w:type="dxa"/>
          </w:tcPr>
          <w:p w14:paraId="7B028267" w14:textId="437B0831" w:rsidR="00B566AC" w:rsidRDefault="00B566AC">
            <w:pPr>
              <w:rPr>
                <w:b/>
                <w:bCs/>
              </w:rPr>
            </w:pPr>
            <w:r>
              <w:rPr>
                <w:b/>
                <w:bCs/>
              </w:rPr>
              <w:t>2033</w:t>
            </w:r>
          </w:p>
        </w:tc>
        <w:tc>
          <w:tcPr>
            <w:tcW w:w="2410" w:type="dxa"/>
          </w:tcPr>
          <w:p w14:paraId="59CBF38C" w14:textId="4F425A45" w:rsidR="00B566AC" w:rsidRPr="001F04E6" w:rsidRDefault="001F04E6">
            <w:r w:rsidRPr="001F04E6">
              <w:t>Oxford City</w:t>
            </w:r>
          </w:p>
        </w:tc>
        <w:tc>
          <w:tcPr>
            <w:tcW w:w="1559" w:type="dxa"/>
          </w:tcPr>
          <w:p w14:paraId="004B1EA0" w14:textId="2C6E533E" w:rsidR="00B566AC" w:rsidRPr="001F3184" w:rsidRDefault="00601C1C">
            <w:r w:rsidRPr="001F3184">
              <w:t>Chipp</w:t>
            </w:r>
            <w:r w:rsidR="001F3184" w:rsidRPr="001F3184">
              <w:t>ing N</w:t>
            </w:r>
          </w:p>
        </w:tc>
        <w:tc>
          <w:tcPr>
            <w:tcW w:w="2126" w:type="dxa"/>
          </w:tcPr>
          <w:p w14:paraId="5CE28EA7" w14:textId="26EDB532" w:rsidR="00B566AC" w:rsidRPr="002344FB" w:rsidRDefault="00A6356F">
            <w:r w:rsidRPr="002344FB">
              <w:t>Banbury</w:t>
            </w:r>
          </w:p>
        </w:tc>
        <w:tc>
          <w:tcPr>
            <w:tcW w:w="2694" w:type="dxa"/>
          </w:tcPr>
          <w:p w14:paraId="7A879527" w14:textId="7481311B" w:rsidR="00B566AC" w:rsidRPr="00FF4D8C" w:rsidRDefault="00D75FC5">
            <w:r w:rsidRPr="00FF4D8C">
              <w:t>W&amp;W</w:t>
            </w:r>
          </w:p>
        </w:tc>
        <w:tc>
          <w:tcPr>
            <w:tcW w:w="1559" w:type="dxa"/>
          </w:tcPr>
          <w:p w14:paraId="3E71E464" w14:textId="198D3037" w:rsidR="00B566AC" w:rsidRPr="00C61BDB" w:rsidRDefault="00412F11">
            <w:r w:rsidRPr="00C61BDB">
              <w:t>ONB</w:t>
            </w:r>
          </w:p>
        </w:tc>
        <w:tc>
          <w:tcPr>
            <w:tcW w:w="2895" w:type="dxa"/>
          </w:tcPr>
          <w:p w14:paraId="3253A779" w14:textId="634134D9" w:rsidR="00B566AC" w:rsidRPr="00510DEE" w:rsidRDefault="009D0864">
            <w:r w:rsidRPr="00510DEE">
              <w:t>S O</w:t>
            </w:r>
            <w:r w:rsidR="00533D56" w:rsidRPr="00510DEE">
              <w:t>xon</w:t>
            </w:r>
          </w:p>
        </w:tc>
      </w:tr>
      <w:tr w:rsidR="00B566AC" w14:paraId="71FD21DB" w14:textId="77777777" w:rsidTr="00826648">
        <w:tc>
          <w:tcPr>
            <w:tcW w:w="704" w:type="dxa"/>
          </w:tcPr>
          <w:p w14:paraId="1B5D99A5" w14:textId="2BDAC3DC" w:rsidR="00B566AC" w:rsidRDefault="000A2AAF">
            <w:pPr>
              <w:rPr>
                <w:b/>
                <w:bCs/>
              </w:rPr>
            </w:pPr>
            <w:r>
              <w:rPr>
                <w:b/>
                <w:bCs/>
              </w:rPr>
              <w:t>2034</w:t>
            </w:r>
          </w:p>
        </w:tc>
        <w:tc>
          <w:tcPr>
            <w:tcW w:w="2410" w:type="dxa"/>
          </w:tcPr>
          <w:p w14:paraId="206C1106" w14:textId="60F2A3AC" w:rsidR="00B566AC" w:rsidRPr="001F04E6" w:rsidRDefault="001F04E6">
            <w:r w:rsidRPr="001F04E6">
              <w:t>Bicester</w:t>
            </w:r>
          </w:p>
        </w:tc>
        <w:tc>
          <w:tcPr>
            <w:tcW w:w="1559" w:type="dxa"/>
          </w:tcPr>
          <w:p w14:paraId="6CD5E9CB" w14:textId="220939C0" w:rsidR="00B566AC" w:rsidRPr="001F3184" w:rsidRDefault="001F3184">
            <w:r w:rsidRPr="001F3184">
              <w:t>Central Bucks</w:t>
            </w:r>
          </w:p>
        </w:tc>
        <w:tc>
          <w:tcPr>
            <w:tcW w:w="2126" w:type="dxa"/>
          </w:tcPr>
          <w:p w14:paraId="6577100C" w14:textId="76E587BD" w:rsidR="00B566AC" w:rsidRPr="002344FB" w:rsidRDefault="002344FB">
            <w:r w:rsidRPr="002344FB">
              <w:t>Chiltern</w:t>
            </w:r>
          </w:p>
        </w:tc>
        <w:tc>
          <w:tcPr>
            <w:tcW w:w="2694" w:type="dxa"/>
          </w:tcPr>
          <w:p w14:paraId="23AF8D94" w14:textId="6207C876" w:rsidR="00B566AC" w:rsidRPr="00FF4D8C" w:rsidRDefault="00D75FC5">
            <w:r w:rsidRPr="00FF4D8C">
              <w:t>North Bucks</w:t>
            </w:r>
          </w:p>
        </w:tc>
        <w:tc>
          <w:tcPr>
            <w:tcW w:w="1559" w:type="dxa"/>
          </w:tcPr>
          <w:p w14:paraId="20D72BDA" w14:textId="21CE108D" w:rsidR="00B566AC" w:rsidRPr="00C61BDB" w:rsidRDefault="00C61BDB">
            <w:r w:rsidRPr="00C61BDB">
              <w:t>EBSB</w:t>
            </w:r>
          </w:p>
        </w:tc>
        <w:tc>
          <w:tcPr>
            <w:tcW w:w="2895" w:type="dxa"/>
          </w:tcPr>
          <w:p w14:paraId="79BA0FCD" w14:textId="34921054" w:rsidR="00B566AC" w:rsidRPr="00510DEE" w:rsidRDefault="00533D56">
            <w:r w:rsidRPr="00510DEE">
              <w:t>Sonning D</w:t>
            </w:r>
          </w:p>
        </w:tc>
      </w:tr>
      <w:tr w:rsidR="00B566AC" w14:paraId="2749CCAA" w14:textId="77777777" w:rsidTr="00826648">
        <w:tc>
          <w:tcPr>
            <w:tcW w:w="704" w:type="dxa"/>
          </w:tcPr>
          <w:p w14:paraId="44F0A20D" w14:textId="5960068F" w:rsidR="00B566AC" w:rsidRDefault="000A2AAF">
            <w:pPr>
              <w:rPr>
                <w:b/>
                <w:bCs/>
              </w:rPr>
            </w:pPr>
            <w:r>
              <w:rPr>
                <w:b/>
                <w:bCs/>
              </w:rPr>
              <w:t>2035</w:t>
            </w:r>
          </w:p>
        </w:tc>
        <w:tc>
          <w:tcPr>
            <w:tcW w:w="2410" w:type="dxa"/>
          </w:tcPr>
          <w:p w14:paraId="3F0FEB94" w14:textId="20812243" w:rsidR="00B566AC" w:rsidRPr="001F04E6" w:rsidRDefault="001F04E6">
            <w:r w:rsidRPr="001F04E6">
              <w:t>Reading</w:t>
            </w:r>
          </w:p>
        </w:tc>
        <w:tc>
          <w:tcPr>
            <w:tcW w:w="1559" w:type="dxa"/>
          </w:tcPr>
          <w:p w14:paraId="60CD5CDD" w14:textId="4BE295AA" w:rsidR="00B566AC" w:rsidRPr="001F3184" w:rsidRDefault="001F3184">
            <w:r w:rsidRPr="001F3184">
              <w:t>VOWH</w:t>
            </w:r>
          </w:p>
        </w:tc>
        <w:tc>
          <w:tcPr>
            <w:tcW w:w="2126" w:type="dxa"/>
          </w:tcPr>
          <w:p w14:paraId="41706ACB" w14:textId="7B43DB98" w:rsidR="00B566AC" w:rsidRPr="002344FB" w:rsidRDefault="002344FB">
            <w:r w:rsidRPr="002344FB">
              <w:t>ONB</w:t>
            </w:r>
          </w:p>
        </w:tc>
        <w:tc>
          <w:tcPr>
            <w:tcW w:w="2694" w:type="dxa"/>
          </w:tcPr>
          <w:p w14:paraId="10BDC5CA" w14:textId="27FE67E9" w:rsidR="00B566AC" w:rsidRPr="00FF4D8C" w:rsidRDefault="00D75FC5">
            <w:r w:rsidRPr="00FF4D8C">
              <w:t>Newbury</w:t>
            </w:r>
          </w:p>
        </w:tc>
        <w:tc>
          <w:tcPr>
            <w:tcW w:w="1559" w:type="dxa"/>
          </w:tcPr>
          <w:p w14:paraId="5B599A44" w14:textId="56720A5C" w:rsidR="00B566AC" w:rsidRPr="00C61BDB" w:rsidRDefault="00C61BDB">
            <w:r w:rsidRPr="00C61BDB">
              <w:t>S Oxon</w:t>
            </w:r>
          </w:p>
        </w:tc>
        <w:tc>
          <w:tcPr>
            <w:tcW w:w="2895" w:type="dxa"/>
          </w:tcPr>
          <w:p w14:paraId="17801246" w14:textId="32C3913C" w:rsidR="00B566AC" w:rsidRPr="00510DEE" w:rsidRDefault="00533D56">
            <w:r w:rsidRPr="00510DEE">
              <w:t>Oxford City</w:t>
            </w:r>
          </w:p>
        </w:tc>
      </w:tr>
      <w:tr w:rsidR="00B566AC" w14:paraId="3A332E99" w14:textId="77777777" w:rsidTr="00826648">
        <w:tc>
          <w:tcPr>
            <w:tcW w:w="704" w:type="dxa"/>
          </w:tcPr>
          <w:p w14:paraId="46318C8E" w14:textId="09790ED6" w:rsidR="00B566AC" w:rsidRDefault="000A2AAF">
            <w:pPr>
              <w:rPr>
                <w:b/>
                <w:bCs/>
              </w:rPr>
            </w:pPr>
            <w:r>
              <w:rPr>
                <w:b/>
                <w:bCs/>
              </w:rPr>
              <w:t>2036</w:t>
            </w:r>
          </w:p>
        </w:tc>
        <w:tc>
          <w:tcPr>
            <w:tcW w:w="2410" w:type="dxa"/>
          </w:tcPr>
          <w:p w14:paraId="6D2D3136" w14:textId="6935BE83" w:rsidR="00B566AC" w:rsidRPr="001F04E6" w:rsidRDefault="001F04E6">
            <w:r w:rsidRPr="001F04E6">
              <w:t>W&amp;W</w:t>
            </w:r>
          </w:p>
        </w:tc>
        <w:tc>
          <w:tcPr>
            <w:tcW w:w="1559" w:type="dxa"/>
          </w:tcPr>
          <w:p w14:paraId="79C5CE6A" w14:textId="1B426A58" w:rsidR="00B566AC" w:rsidRPr="001F3184" w:rsidRDefault="001F3184">
            <w:r w:rsidRPr="001F3184">
              <w:t>Banbury</w:t>
            </w:r>
          </w:p>
        </w:tc>
        <w:tc>
          <w:tcPr>
            <w:tcW w:w="2126" w:type="dxa"/>
          </w:tcPr>
          <w:p w14:paraId="348CA4A1" w14:textId="3A7DC17A" w:rsidR="00B566AC" w:rsidRPr="002344FB" w:rsidRDefault="002344FB">
            <w:r w:rsidRPr="002344FB">
              <w:t>Bicester</w:t>
            </w:r>
          </w:p>
        </w:tc>
        <w:tc>
          <w:tcPr>
            <w:tcW w:w="2694" w:type="dxa"/>
          </w:tcPr>
          <w:p w14:paraId="12949287" w14:textId="75720000" w:rsidR="00B566AC" w:rsidRPr="00FF4D8C" w:rsidRDefault="00FF4D8C">
            <w:r w:rsidRPr="00FF4D8C">
              <w:t>Chipping N</w:t>
            </w:r>
          </w:p>
        </w:tc>
        <w:tc>
          <w:tcPr>
            <w:tcW w:w="1559" w:type="dxa"/>
          </w:tcPr>
          <w:p w14:paraId="68C5F6F1" w14:textId="60FD4AA8" w:rsidR="00B566AC" w:rsidRPr="00C61BDB" w:rsidRDefault="00C61BDB">
            <w:r w:rsidRPr="00C61BDB">
              <w:t>North Bucks</w:t>
            </w:r>
          </w:p>
        </w:tc>
        <w:tc>
          <w:tcPr>
            <w:tcW w:w="2895" w:type="dxa"/>
          </w:tcPr>
          <w:p w14:paraId="0D9F7AB5" w14:textId="57F2A4E3" w:rsidR="00B566AC" w:rsidRPr="00510DEE" w:rsidRDefault="00533D56">
            <w:r w:rsidRPr="00510DEE">
              <w:t>Central Bucks</w:t>
            </w:r>
          </w:p>
        </w:tc>
      </w:tr>
    </w:tbl>
    <w:p w14:paraId="5388A373" w14:textId="77777777" w:rsidR="000A2AAF" w:rsidRDefault="000A2AAF">
      <w:pPr>
        <w:rPr>
          <w:b/>
          <w:bCs/>
        </w:rPr>
      </w:pPr>
    </w:p>
    <w:p w14:paraId="230857F0" w14:textId="77777777" w:rsidR="000304E4" w:rsidRDefault="000A2AAF">
      <w:pPr>
        <w:rPr>
          <w:b/>
          <w:bCs/>
        </w:rPr>
      </w:pPr>
      <w:r>
        <w:rPr>
          <w:b/>
          <w:bCs/>
        </w:rPr>
        <w:t>Notes</w:t>
      </w:r>
    </w:p>
    <w:p w14:paraId="251145A7" w14:textId="6B43CC7A" w:rsidR="000A2AAF" w:rsidRPr="000304E4" w:rsidRDefault="000A2AAF">
      <w:pPr>
        <w:rPr>
          <w:b/>
          <w:bCs/>
        </w:rPr>
      </w:pPr>
      <w:r w:rsidRPr="00812CE2">
        <w:t>These are subject to change at the discretion of the General Committee</w:t>
      </w:r>
      <w:r w:rsidR="00812CE2" w:rsidRPr="00812CE2">
        <w:t>.</w:t>
      </w:r>
    </w:p>
    <w:p w14:paraId="4969CA53" w14:textId="78304D2C" w:rsidR="000304E4" w:rsidRDefault="00812CE2" w:rsidP="00812CE2">
      <w:r w:rsidRPr="00812CE2">
        <w:t xml:space="preserve">*= The </w:t>
      </w:r>
      <w:proofErr w:type="gramStart"/>
      <w:r w:rsidRPr="00812CE2">
        <w:t>8 bell</w:t>
      </w:r>
      <w:proofErr w:type="gramEnd"/>
      <w:r w:rsidRPr="00812CE2">
        <w:t xml:space="preserve"> contest in 2022 will instead be held at the location &amp; date of the AGM. The decision on future years will be made by the November 2022 General Committee meeting. If the 2022 pattern is extended into future years, the Branch nominated for the </w:t>
      </w:r>
      <w:proofErr w:type="gramStart"/>
      <w:r w:rsidR="0094204E" w:rsidRPr="00812CE2">
        <w:t>8</w:t>
      </w:r>
      <w:r w:rsidR="0094204E">
        <w:t xml:space="preserve"> </w:t>
      </w:r>
      <w:r w:rsidR="0094204E" w:rsidRPr="00812CE2">
        <w:t>bell</w:t>
      </w:r>
      <w:proofErr w:type="gramEnd"/>
      <w:r w:rsidRPr="00812CE2">
        <w:t xml:space="preserve"> contest will not be called up</w:t>
      </w:r>
      <w:r w:rsidR="001F04E6">
        <w:t>on</w:t>
      </w:r>
      <w:r w:rsidR="0049047F">
        <w:t>.</w:t>
      </w:r>
    </w:p>
    <w:p w14:paraId="61C91483" w14:textId="44E7C476" w:rsidR="007657D3" w:rsidRDefault="008C02FF" w:rsidP="00812CE2">
      <w:r>
        <w:t>^=</w:t>
      </w:r>
      <w:r w:rsidR="00F66504">
        <w:t xml:space="preserve"> Chiltern and Oxford City Branches have exchanged hosting years for Ringing Day </w:t>
      </w:r>
      <w:r w:rsidR="009824D9">
        <w:t>in 2023 (now Chiltern) and 2024 (</w:t>
      </w:r>
      <w:r w:rsidR="00A17A07">
        <w:t>now Oxford City)</w:t>
      </w:r>
    </w:p>
    <w:sectPr w:rsidR="007657D3" w:rsidSect="00057C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0510E"/>
    <w:multiLevelType w:val="hybridMultilevel"/>
    <w:tmpl w:val="E64E016E"/>
    <w:lvl w:ilvl="0" w:tplc="B91E4A5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470720"/>
    <w:multiLevelType w:val="hybridMultilevel"/>
    <w:tmpl w:val="99A27BC6"/>
    <w:lvl w:ilvl="0" w:tplc="CAEC73D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945662">
    <w:abstractNumId w:val="0"/>
  </w:num>
  <w:num w:numId="2" w16cid:durableId="1604917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DA"/>
    <w:rsid w:val="000304E4"/>
    <w:rsid w:val="00046D6F"/>
    <w:rsid w:val="00057CDA"/>
    <w:rsid w:val="000A2AAF"/>
    <w:rsid w:val="001177F0"/>
    <w:rsid w:val="001F04E6"/>
    <w:rsid w:val="001F3184"/>
    <w:rsid w:val="00215CF9"/>
    <w:rsid w:val="002344FB"/>
    <w:rsid w:val="00412F11"/>
    <w:rsid w:val="0049047F"/>
    <w:rsid w:val="00510DEE"/>
    <w:rsid w:val="00533D56"/>
    <w:rsid w:val="00591CF1"/>
    <w:rsid w:val="005934D8"/>
    <w:rsid w:val="005E075C"/>
    <w:rsid w:val="00601C1C"/>
    <w:rsid w:val="00700D14"/>
    <w:rsid w:val="00702ED0"/>
    <w:rsid w:val="007657D3"/>
    <w:rsid w:val="00812CE2"/>
    <w:rsid w:val="00826648"/>
    <w:rsid w:val="00852CA0"/>
    <w:rsid w:val="008A1610"/>
    <w:rsid w:val="008C02FF"/>
    <w:rsid w:val="008C30B3"/>
    <w:rsid w:val="0094204E"/>
    <w:rsid w:val="009824D9"/>
    <w:rsid w:val="009D0864"/>
    <w:rsid w:val="00A17A07"/>
    <w:rsid w:val="00A30E62"/>
    <w:rsid w:val="00A6356F"/>
    <w:rsid w:val="00B566AC"/>
    <w:rsid w:val="00C60C13"/>
    <w:rsid w:val="00C61BDB"/>
    <w:rsid w:val="00CA70B4"/>
    <w:rsid w:val="00D20C65"/>
    <w:rsid w:val="00D702DA"/>
    <w:rsid w:val="00D75FC5"/>
    <w:rsid w:val="00F507C2"/>
    <w:rsid w:val="00F66504"/>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5269"/>
  <w15:chartTrackingRefBased/>
  <w15:docId w15:val="{0D0FA160-5D51-4B27-A843-897B3467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Pile</dc:creator>
  <cp:keywords/>
  <dc:description/>
  <cp:lastModifiedBy>Karen Pile</cp:lastModifiedBy>
  <cp:revision>35</cp:revision>
  <cp:lastPrinted>2022-07-10T13:36:00Z</cp:lastPrinted>
  <dcterms:created xsi:type="dcterms:W3CDTF">2022-07-10T12:15:00Z</dcterms:created>
  <dcterms:modified xsi:type="dcterms:W3CDTF">2022-07-10T13:43:00Z</dcterms:modified>
</cp:coreProperties>
</file>