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392CC7" w14:textId="04A53AF4" w:rsidR="00150623" w:rsidRDefault="00150623" w:rsidP="00DF02DF">
      <w:pPr>
        <w:pStyle w:val="Heading2"/>
        <w:rPr>
          <w:rFonts w:ascii="Georgia" w:hAnsi="Georgia"/>
          <w:sz w:val="32"/>
          <w:szCs w:val="32"/>
        </w:rPr>
      </w:pPr>
    </w:p>
    <w:p w14:paraId="6688D3E8" w14:textId="27D16F4A" w:rsidR="00150623" w:rsidRDefault="00150623" w:rsidP="00150623">
      <w:pPr>
        <w:overflowPunct/>
        <w:autoSpaceDE/>
        <w:autoSpaceDN/>
        <w:adjustRightInd/>
        <w:jc w:val="center"/>
        <w:textAlignment w:val="auto"/>
        <w:rPr>
          <w:rFonts w:ascii="Arial" w:hAnsi="Arial" w:cs="Arial"/>
          <w:bCs/>
          <w:sz w:val="24"/>
          <w:szCs w:val="24"/>
          <w:lang w:eastAsia="en-GB"/>
        </w:rPr>
      </w:pPr>
    </w:p>
    <w:p w14:paraId="28A72587" w14:textId="77777777" w:rsidR="00700D53" w:rsidRDefault="00700D53" w:rsidP="00150623">
      <w:pPr>
        <w:overflowPunct/>
        <w:autoSpaceDE/>
        <w:autoSpaceDN/>
        <w:adjustRightInd/>
        <w:jc w:val="center"/>
        <w:textAlignment w:val="auto"/>
        <w:rPr>
          <w:rFonts w:ascii="Arial" w:hAnsi="Arial" w:cs="Arial"/>
          <w:bCs/>
          <w:sz w:val="24"/>
          <w:szCs w:val="24"/>
          <w:lang w:eastAsia="en-GB"/>
        </w:rPr>
      </w:pPr>
    </w:p>
    <w:p w14:paraId="3C36E323" w14:textId="77777777" w:rsidR="00D44874" w:rsidRPr="00593EC7" w:rsidRDefault="00D44874" w:rsidP="00D44874">
      <w:pPr>
        <w:overflowPunct/>
        <w:autoSpaceDE/>
        <w:autoSpaceDN/>
        <w:adjustRightInd/>
        <w:jc w:val="center"/>
        <w:textAlignment w:val="auto"/>
        <w:rPr>
          <w:rFonts w:ascii="Arial" w:hAnsi="Arial" w:cs="Arial"/>
          <w:bCs/>
          <w:sz w:val="24"/>
          <w:szCs w:val="24"/>
          <w:lang w:eastAsia="en-GB"/>
        </w:rPr>
      </w:pPr>
      <w:r>
        <w:rPr>
          <w:noProof/>
        </w:rPr>
        <w:drawing>
          <wp:inline distT="0" distB="0" distL="0" distR="0" wp14:anchorId="20B477E1" wp14:editId="4667B520">
            <wp:extent cx="5270500" cy="1934541"/>
            <wp:effectExtent l="0" t="0" r="6350" b="8890"/>
            <wp:docPr id="3" name="Picture 3"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with medium confidence"/>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270500" cy="1934541"/>
                    </a:xfrm>
                    <a:prstGeom prst="rect">
                      <a:avLst/>
                    </a:prstGeom>
                    <a:noFill/>
                    <a:ln>
                      <a:noFill/>
                    </a:ln>
                  </pic:spPr>
                </pic:pic>
              </a:graphicData>
            </a:graphic>
          </wp:inline>
        </w:drawing>
      </w:r>
      <w:r>
        <w:rPr>
          <w:rFonts w:ascii="Arial" w:hAnsi="Arial" w:cs="Arial"/>
          <w:bCs/>
          <w:sz w:val="24"/>
          <w:szCs w:val="24"/>
          <w:lang w:eastAsia="en-GB"/>
        </w:rPr>
        <w:t xml:space="preserve"> (Registered Charity No 268390)</w:t>
      </w:r>
    </w:p>
    <w:p w14:paraId="0BA3A9CD" w14:textId="77777777" w:rsidR="00150623" w:rsidRDefault="00150623" w:rsidP="00150623">
      <w:pPr>
        <w:pStyle w:val="DefaultText"/>
        <w:rPr>
          <w:rFonts w:ascii="Arial" w:hAnsi="Arial" w:cs="Arial"/>
          <w:sz w:val="20"/>
        </w:rPr>
      </w:pPr>
    </w:p>
    <w:p w14:paraId="057FE60B" w14:textId="67A13019" w:rsidR="00A70656" w:rsidRDefault="00A70656" w:rsidP="00A70656">
      <w:pPr>
        <w:pStyle w:val="DefaultText"/>
        <w:jc w:val="center"/>
        <w:rPr>
          <w:rFonts w:ascii="Arial" w:hAnsi="Arial" w:cs="Arial"/>
          <w:b/>
          <w:bCs/>
          <w:sz w:val="28"/>
          <w:szCs w:val="28"/>
        </w:rPr>
      </w:pPr>
      <w:r>
        <w:rPr>
          <w:rFonts w:ascii="Arial" w:hAnsi="Arial" w:cs="Arial"/>
          <w:b/>
          <w:bCs/>
          <w:sz w:val="28"/>
          <w:szCs w:val="28"/>
        </w:rPr>
        <w:t>3.00</w:t>
      </w:r>
      <w:r w:rsidRPr="00F0238B">
        <w:rPr>
          <w:rFonts w:ascii="Arial" w:hAnsi="Arial" w:cs="Arial"/>
          <w:b/>
          <w:bCs/>
          <w:sz w:val="28"/>
          <w:szCs w:val="28"/>
        </w:rPr>
        <w:t xml:space="preserve"> on Saturday </w:t>
      </w:r>
      <w:r>
        <w:rPr>
          <w:rFonts w:ascii="Arial" w:hAnsi="Arial" w:cs="Arial"/>
          <w:b/>
          <w:bCs/>
          <w:sz w:val="28"/>
          <w:szCs w:val="28"/>
        </w:rPr>
        <w:t>9</w:t>
      </w:r>
      <w:r w:rsidRPr="00F0238B">
        <w:rPr>
          <w:rFonts w:ascii="Arial" w:hAnsi="Arial" w:cs="Arial"/>
          <w:b/>
          <w:bCs/>
          <w:sz w:val="28"/>
          <w:szCs w:val="28"/>
          <w:vertAlign w:val="superscript"/>
        </w:rPr>
        <w:t>th</w:t>
      </w:r>
      <w:r w:rsidRPr="00F0238B">
        <w:rPr>
          <w:rFonts w:ascii="Arial" w:hAnsi="Arial" w:cs="Arial"/>
          <w:b/>
          <w:bCs/>
          <w:sz w:val="28"/>
          <w:szCs w:val="28"/>
        </w:rPr>
        <w:t xml:space="preserve"> March</w:t>
      </w:r>
      <w:r>
        <w:rPr>
          <w:rFonts w:ascii="Arial" w:hAnsi="Arial" w:cs="Arial"/>
          <w:b/>
          <w:bCs/>
          <w:sz w:val="28"/>
          <w:szCs w:val="28"/>
        </w:rPr>
        <w:t xml:space="preserve"> 2024</w:t>
      </w:r>
    </w:p>
    <w:p w14:paraId="4E3248F0" w14:textId="248FA262" w:rsidR="006258BB" w:rsidRDefault="006258BB" w:rsidP="00A70656">
      <w:pPr>
        <w:pStyle w:val="DefaultText"/>
        <w:jc w:val="center"/>
        <w:rPr>
          <w:rFonts w:ascii="Arial" w:hAnsi="Arial" w:cs="Arial"/>
          <w:b/>
          <w:bCs/>
          <w:sz w:val="28"/>
          <w:szCs w:val="28"/>
        </w:rPr>
      </w:pPr>
      <w:r>
        <w:rPr>
          <w:rFonts w:ascii="Arial" w:hAnsi="Arial" w:cs="Arial"/>
          <w:b/>
          <w:bCs/>
          <w:sz w:val="28"/>
          <w:szCs w:val="28"/>
        </w:rPr>
        <w:t>St. Mary the Virgin Church, Lower Way, Great Brickhill, Milton Keynes, MK17 9AE</w:t>
      </w:r>
    </w:p>
    <w:p w14:paraId="2F2DCA92" w14:textId="77777777" w:rsidR="00A70656" w:rsidRDefault="00A70656" w:rsidP="00A70656">
      <w:pPr>
        <w:pStyle w:val="DefaultText"/>
        <w:jc w:val="center"/>
        <w:rPr>
          <w:rFonts w:ascii="Arial" w:hAnsi="Arial" w:cs="Arial"/>
          <w:sz w:val="28"/>
          <w:szCs w:val="28"/>
        </w:rPr>
      </w:pPr>
    </w:p>
    <w:p w14:paraId="7AFB6BE2" w14:textId="2573AAF6" w:rsidR="00E53B1B" w:rsidRPr="00AE4717" w:rsidRDefault="00E53B1B" w:rsidP="00E53B1B">
      <w:pPr>
        <w:pStyle w:val="DefaultText"/>
        <w:rPr>
          <w:rFonts w:ascii="Arial" w:hAnsi="Arial" w:cs="Arial"/>
          <w:szCs w:val="24"/>
        </w:rPr>
      </w:pPr>
      <w:r>
        <w:rPr>
          <w:rFonts w:ascii="Arial" w:hAnsi="Arial" w:cs="Arial"/>
          <w:b/>
          <w:bCs/>
          <w:szCs w:val="24"/>
        </w:rPr>
        <w:t xml:space="preserve">1. </w:t>
      </w:r>
      <w:r w:rsidRPr="00A16547">
        <w:rPr>
          <w:rFonts w:ascii="Arial" w:hAnsi="Arial" w:cs="Arial"/>
          <w:b/>
          <w:bCs/>
          <w:szCs w:val="24"/>
        </w:rPr>
        <w:t>Apologies for absence</w:t>
      </w:r>
      <w:r>
        <w:rPr>
          <w:rFonts w:ascii="Arial" w:hAnsi="Arial" w:cs="Arial"/>
          <w:szCs w:val="24"/>
        </w:rPr>
        <w:t xml:space="preserve"> had been received from Treasurer Stuart Gibson and Managing Trustee Graham Clifton, in addition to the apologies recorded for the ODG Spring General Committee Meeting held immediately after the Bell Fund AGM.</w:t>
      </w:r>
      <w:r w:rsidRPr="00AE4717">
        <w:rPr>
          <w:rFonts w:ascii="Arial" w:hAnsi="Arial" w:cs="Arial"/>
          <w:szCs w:val="24"/>
        </w:rPr>
        <w:t xml:space="preserve"> </w:t>
      </w:r>
    </w:p>
    <w:p w14:paraId="1A66B6B6" w14:textId="77777777" w:rsidR="00E53B1B" w:rsidRDefault="00E53B1B" w:rsidP="00E53B1B">
      <w:pPr>
        <w:pStyle w:val="DefaultText"/>
        <w:rPr>
          <w:rFonts w:ascii="Arial" w:hAnsi="Arial" w:cs="Arial"/>
          <w:sz w:val="20"/>
        </w:rPr>
      </w:pPr>
    </w:p>
    <w:p w14:paraId="717C3676" w14:textId="77777777" w:rsidR="00E53B1B" w:rsidRDefault="00E53B1B" w:rsidP="00E53B1B">
      <w:pPr>
        <w:pStyle w:val="DefaultText"/>
        <w:rPr>
          <w:rFonts w:ascii="Arial" w:hAnsi="Arial" w:cs="Arial"/>
          <w:bCs/>
        </w:rPr>
      </w:pPr>
      <w:r>
        <w:rPr>
          <w:rFonts w:ascii="Arial" w:hAnsi="Arial" w:cs="Arial"/>
          <w:bCs/>
        </w:rPr>
        <w:t xml:space="preserve">Alan Marchbank welcomed the members and </w:t>
      </w:r>
      <w:r w:rsidRPr="00DB4349">
        <w:rPr>
          <w:rFonts w:ascii="Arial" w:hAnsi="Arial" w:cs="Arial"/>
          <w:bCs/>
        </w:rPr>
        <w:t xml:space="preserve">Introduced </w:t>
      </w:r>
      <w:r>
        <w:rPr>
          <w:rFonts w:ascii="Arial" w:hAnsi="Arial" w:cs="Arial"/>
          <w:bCs/>
        </w:rPr>
        <w:t>the Bell Fund Trustees who were present:</w:t>
      </w:r>
    </w:p>
    <w:p w14:paraId="45423E9C" w14:textId="219CEA36" w:rsidR="00E53B1B" w:rsidRDefault="00E53B1B" w:rsidP="00E53B1B">
      <w:pPr>
        <w:pStyle w:val="DefaultText"/>
        <w:rPr>
          <w:rFonts w:ascii="Arial" w:hAnsi="Arial" w:cs="Arial"/>
          <w:bCs/>
        </w:rPr>
      </w:pPr>
      <w:r>
        <w:rPr>
          <w:rFonts w:ascii="Arial" w:hAnsi="Arial" w:cs="Arial"/>
          <w:bCs/>
        </w:rPr>
        <w:t>Chair - Alan Marchbank, Secretary – Catherine Lane.</w:t>
      </w:r>
    </w:p>
    <w:p w14:paraId="1968B653" w14:textId="73DEFAA0" w:rsidR="00E53B1B" w:rsidRDefault="00E53B1B" w:rsidP="00E53B1B">
      <w:pPr>
        <w:pStyle w:val="DefaultText"/>
        <w:rPr>
          <w:rFonts w:ascii="Arial" w:hAnsi="Arial" w:cs="Arial"/>
          <w:bCs/>
        </w:rPr>
      </w:pPr>
      <w:r>
        <w:rPr>
          <w:rFonts w:ascii="Arial" w:hAnsi="Arial" w:cs="Arial"/>
          <w:bCs/>
        </w:rPr>
        <w:t>Managing Trustees: Brian Gatward, Jon Chamberlain, Ken Davenport.</w:t>
      </w:r>
    </w:p>
    <w:p w14:paraId="39928C4B" w14:textId="77777777" w:rsidR="00E53B1B" w:rsidRDefault="00E53B1B" w:rsidP="00E53B1B">
      <w:pPr>
        <w:pStyle w:val="DefaultText"/>
        <w:rPr>
          <w:rFonts w:ascii="Arial" w:hAnsi="Arial" w:cs="Arial"/>
          <w:bCs/>
        </w:rPr>
      </w:pPr>
    </w:p>
    <w:p w14:paraId="07BBFAF6" w14:textId="2E85ED5E" w:rsidR="00E53B1B" w:rsidRDefault="00E53B1B" w:rsidP="00E53B1B">
      <w:pPr>
        <w:pStyle w:val="DefaultText"/>
        <w:rPr>
          <w:rFonts w:ascii="Arial" w:hAnsi="Arial" w:cs="Arial"/>
          <w:bCs/>
        </w:rPr>
      </w:pPr>
      <w:r>
        <w:rPr>
          <w:rFonts w:ascii="Arial" w:hAnsi="Arial" w:cs="Arial"/>
          <w:b/>
        </w:rPr>
        <w:t xml:space="preserve">2. </w:t>
      </w:r>
      <w:r w:rsidRPr="00A16547">
        <w:rPr>
          <w:rFonts w:ascii="Arial" w:hAnsi="Arial" w:cs="Arial"/>
          <w:b/>
        </w:rPr>
        <w:t>Minutes of the last AGM</w:t>
      </w:r>
      <w:r>
        <w:rPr>
          <w:rFonts w:ascii="Arial" w:hAnsi="Arial" w:cs="Arial"/>
          <w:bCs/>
        </w:rPr>
        <w:t xml:space="preserve"> had been circulated and accepted.                                                             </w:t>
      </w:r>
    </w:p>
    <w:p w14:paraId="51975521" w14:textId="717D195C" w:rsidR="00E53B1B" w:rsidRDefault="00E53B1B" w:rsidP="00E53B1B">
      <w:pPr>
        <w:pStyle w:val="DefaultText"/>
        <w:rPr>
          <w:rFonts w:ascii="Arial" w:hAnsi="Arial" w:cs="Arial"/>
          <w:bCs/>
        </w:rPr>
      </w:pPr>
      <w:r>
        <w:rPr>
          <w:rFonts w:ascii="Arial" w:hAnsi="Arial" w:cs="Arial"/>
          <w:bCs/>
        </w:rPr>
        <w:t>Proposed: Richard Stanworth</w:t>
      </w:r>
      <w:r>
        <w:rPr>
          <w:rFonts w:ascii="Arial" w:hAnsi="Arial" w:cs="Arial"/>
          <w:bCs/>
        </w:rPr>
        <w:tab/>
        <w:t>Seconded: Jon Chamberlain</w:t>
      </w:r>
    </w:p>
    <w:p w14:paraId="39AEDDE8" w14:textId="77777777" w:rsidR="00E53B1B" w:rsidRDefault="00E53B1B" w:rsidP="00E53B1B">
      <w:pPr>
        <w:pStyle w:val="DefaultText"/>
        <w:rPr>
          <w:rFonts w:ascii="Arial" w:hAnsi="Arial" w:cs="Arial"/>
          <w:bCs/>
        </w:rPr>
      </w:pPr>
    </w:p>
    <w:p w14:paraId="5DBC5F0B" w14:textId="24DD9D38" w:rsidR="00E53B1B" w:rsidRPr="00A16547" w:rsidRDefault="00E53B1B" w:rsidP="00E53B1B">
      <w:pPr>
        <w:pStyle w:val="DefaultText"/>
        <w:rPr>
          <w:rFonts w:ascii="Arial" w:hAnsi="Arial" w:cs="Arial"/>
          <w:b/>
        </w:rPr>
      </w:pPr>
      <w:r>
        <w:rPr>
          <w:rFonts w:ascii="Arial" w:hAnsi="Arial" w:cs="Arial"/>
          <w:b/>
        </w:rPr>
        <w:t xml:space="preserve">3. </w:t>
      </w:r>
      <w:r w:rsidRPr="00A16547">
        <w:rPr>
          <w:rFonts w:ascii="Arial" w:hAnsi="Arial" w:cs="Arial"/>
          <w:b/>
        </w:rPr>
        <w:t>Matters Arising</w:t>
      </w:r>
    </w:p>
    <w:p w14:paraId="1E971A11" w14:textId="66043C11" w:rsidR="00E53B1B" w:rsidRDefault="00E53B1B" w:rsidP="00E53B1B">
      <w:pPr>
        <w:pStyle w:val="DefaultText"/>
        <w:rPr>
          <w:rFonts w:ascii="Arial" w:hAnsi="Arial" w:cs="Arial"/>
          <w:bCs/>
        </w:rPr>
      </w:pPr>
      <w:r>
        <w:rPr>
          <w:rFonts w:ascii="Arial" w:hAnsi="Arial" w:cs="Arial"/>
          <w:bCs/>
        </w:rPr>
        <w:t>There were no matters arising.</w:t>
      </w:r>
    </w:p>
    <w:p w14:paraId="72175DB1" w14:textId="77777777" w:rsidR="00E53B1B" w:rsidRDefault="00E53B1B" w:rsidP="00E53B1B">
      <w:pPr>
        <w:pStyle w:val="DefaultText"/>
        <w:rPr>
          <w:rFonts w:ascii="Arial" w:hAnsi="Arial" w:cs="Arial"/>
          <w:bCs/>
        </w:rPr>
      </w:pPr>
    </w:p>
    <w:p w14:paraId="29B0C5F6" w14:textId="314740C9" w:rsidR="00E53B1B" w:rsidRDefault="00E53B1B" w:rsidP="00E53B1B">
      <w:pPr>
        <w:pStyle w:val="DefaultText"/>
        <w:rPr>
          <w:rFonts w:ascii="Arial" w:hAnsi="Arial" w:cs="Arial"/>
          <w:bCs/>
        </w:rPr>
      </w:pPr>
      <w:r>
        <w:rPr>
          <w:rFonts w:ascii="Arial" w:hAnsi="Arial" w:cs="Arial"/>
          <w:b/>
        </w:rPr>
        <w:t xml:space="preserve">4. </w:t>
      </w:r>
      <w:r w:rsidRPr="00A16547">
        <w:rPr>
          <w:rFonts w:ascii="Arial" w:hAnsi="Arial" w:cs="Arial"/>
          <w:b/>
        </w:rPr>
        <w:t>Annual Report</w:t>
      </w:r>
      <w:r>
        <w:rPr>
          <w:rFonts w:ascii="Arial" w:hAnsi="Arial" w:cs="Arial"/>
          <w:bCs/>
        </w:rPr>
        <w:t xml:space="preserve"> – the Annual Report had been circulated and published.</w:t>
      </w:r>
    </w:p>
    <w:p w14:paraId="1A867A60" w14:textId="7B9E569D" w:rsidR="0029646C" w:rsidRDefault="00E53B1B" w:rsidP="00E53B1B">
      <w:pPr>
        <w:pStyle w:val="DefaultText"/>
        <w:rPr>
          <w:rFonts w:ascii="Arial" w:hAnsi="Arial" w:cs="Arial"/>
          <w:bCs/>
        </w:rPr>
      </w:pPr>
      <w:r>
        <w:rPr>
          <w:rFonts w:ascii="Arial" w:hAnsi="Arial" w:cs="Arial"/>
          <w:bCs/>
        </w:rPr>
        <w:t>The annual report was proposed as an accurate record and accepted</w:t>
      </w:r>
      <w:r w:rsidR="0029646C">
        <w:rPr>
          <w:rFonts w:ascii="Arial" w:hAnsi="Arial" w:cs="Arial"/>
          <w:bCs/>
        </w:rPr>
        <w:t>.</w:t>
      </w:r>
    </w:p>
    <w:p w14:paraId="14A6D525" w14:textId="1D16DB02" w:rsidR="00E53B1B" w:rsidRPr="003D2704" w:rsidRDefault="0029646C" w:rsidP="00E53B1B">
      <w:pPr>
        <w:pStyle w:val="DefaultText"/>
        <w:rPr>
          <w:rFonts w:ascii="Arial" w:hAnsi="Arial" w:cs="Arial"/>
          <w:bCs/>
        </w:rPr>
      </w:pPr>
      <w:r w:rsidRPr="003D2704">
        <w:rPr>
          <w:rFonts w:ascii="Arial" w:hAnsi="Arial" w:cs="Arial"/>
          <w:bCs/>
        </w:rPr>
        <w:t xml:space="preserve">Proposed: </w:t>
      </w:r>
      <w:r w:rsidR="003D2704" w:rsidRPr="003D2704">
        <w:rPr>
          <w:rFonts w:ascii="Arial" w:hAnsi="Arial" w:cs="Arial"/>
          <w:bCs/>
        </w:rPr>
        <w:t>Brian Gatward</w:t>
      </w:r>
      <w:r w:rsidRPr="003D2704">
        <w:rPr>
          <w:rFonts w:ascii="Arial" w:hAnsi="Arial" w:cs="Arial"/>
          <w:bCs/>
        </w:rPr>
        <w:tab/>
      </w:r>
      <w:r w:rsidRPr="003D2704">
        <w:rPr>
          <w:rFonts w:ascii="Arial" w:hAnsi="Arial" w:cs="Arial"/>
          <w:bCs/>
        </w:rPr>
        <w:tab/>
        <w:t xml:space="preserve">Seconded: </w:t>
      </w:r>
      <w:r w:rsidR="003D2704" w:rsidRPr="003D2704">
        <w:rPr>
          <w:rFonts w:ascii="Arial" w:hAnsi="Arial" w:cs="Arial"/>
          <w:bCs/>
        </w:rPr>
        <w:t>Jon Chamberlain</w:t>
      </w:r>
    </w:p>
    <w:p w14:paraId="5E6FF2A1" w14:textId="77777777" w:rsidR="00E53B1B" w:rsidRDefault="00E53B1B" w:rsidP="00E53B1B">
      <w:pPr>
        <w:pStyle w:val="DefaultText"/>
        <w:rPr>
          <w:rFonts w:ascii="Arial" w:hAnsi="Arial" w:cs="Arial"/>
          <w:bCs/>
        </w:rPr>
      </w:pPr>
    </w:p>
    <w:p w14:paraId="46E7EBD7" w14:textId="5E2ACE67" w:rsidR="00E53B1B" w:rsidRDefault="00E53B1B" w:rsidP="00E53B1B">
      <w:pPr>
        <w:pStyle w:val="DefaultText"/>
        <w:rPr>
          <w:rFonts w:ascii="Arial" w:hAnsi="Arial" w:cs="Arial"/>
          <w:bCs/>
        </w:rPr>
      </w:pPr>
      <w:r>
        <w:rPr>
          <w:rFonts w:ascii="Arial" w:hAnsi="Arial" w:cs="Arial"/>
          <w:b/>
        </w:rPr>
        <w:t xml:space="preserve">5. </w:t>
      </w:r>
      <w:r w:rsidRPr="00A16547">
        <w:rPr>
          <w:rFonts w:ascii="Arial" w:hAnsi="Arial" w:cs="Arial"/>
          <w:b/>
        </w:rPr>
        <w:t>Accounts</w:t>
      </w:r>
      <w:r>
        <w:rPr>
          <w:rFonts w:ascii="Arial" w:hAnsi="Arial" w:cs="Arial"/>
          <w:bCs/>
        </w:rPr>
        <w:t xml:space="preserve"> – the accounts had been circulated, published, and audited.</w:t>
      </w:r>
    </w:p>
    <w:p w14:paraId="1F0992A6" w14:textId="5E5B9F51" w:rsidR="009C68A1" w:rsidRDefault="009C68A1" w:rsidP="009C68A1">
      <w:pPr>
        <w:pStyle w:val="DefaultText"/>
        <w:rPr>
          <w:rFonts w:ascii="Arial" w:hAnsi="Arial" w:cs="Arial"/>
          <w:bCs/>
        </w:rPr>
      </w:pPr>
      <w:r>
        <w:rPr>
          <w:rFonts w:ascii="Arial" w:hAnsi="Arial" w:cs="Arial"/>
          <w:bCs/>
        </w:rPr>
        <w:t>In the absence of the Bell Fund Treasurer, Brian Gatward, summarised the full details which also appear in the</w:t>
      </w:r>
      <w:r w:rsidRPr="009C68A1">
        <w:rPr>
          <w:rFonts w:ascii="Arial" w:hAnsi="Arial" w:cs="Arial"/>
          <w:bCs/>
        </w:rPr>
        <w:t xml:space="preserve"> </w:t>
      </w:r>
      <w:r>
        <w:rPr>
          <w:rFonts w:ascii="Arial" w:hAnsi="Arial" w:cs="Arial"/>
          <w:bCs/>
        </w:rPr>
        <w:t>ODG Annual Report for 2023.</w:t>
      </w:r>
    </w:p>
    <w:p w14:paraId="2D182155" w14:textId="77777777" w:rsidR="009C68A1" w:rsidRPr="009C68A1" w:rsidRDefault="009C68A1" w:rsidP="009C68A1">
      <w:pPr>
        <w:rPr>
          <w:rFonts w:ascii="Arial" w:hAnsi="Arial" w:cs="Arial"/>
          <w:sz w:val="24"/>
          <w:szCs w:val="24"/>
        </w:rPr>
      </w:pPr>
    </w:p>
    <w:p w14:paraId="11C39299" w14:textId="6A25CCF8" w:rsidR="009C68A1" w:rsidRPr="009C68A1" w:rsidRDefault="009C68A1" w:rsidP="009C68A1">
      <w:pPr>
        <w:rPr>
          <w:rFonts w:ascii="Arial" w:hAnsi="Arial" w:cs="Arial"/>
          <w:sz w:val="24"/>
          <w:szCs w:val="24"/>
        </w:rPr>
      </w:pPr>
      <w:r w:rsidRPr="009C68A1">
        <w:rPr>
          <w:rFonts w:ascii="Arial" w:hAnsi="Arial" w:cs="Arial"/>
          <w:sz w:val="24"/>
          <w:szCs w:val="24"/>
        </w:rPr>
        <w:t>The return</w:t>
      </w:r>
      <w:r>
        <w:rPr>
          <w:rFonts w:ascii="Arial" w:hAnsi="Arial" w:cs="Arial"/>
          <w:sz w:val="24"/>
          <w:szCs w:val="24"/>
        </w:rPr>
        <w:t>s</w:t>
      </w:r>
      <w:r w:rsidRPr="009C68A1">
        <w:rPr>
          <w:rFonts w:ascii="Arial" w:hAnsi="Arial" w:cs="Arial"/>
          <w:sz w:val="24"/>
          <w:szCs w:val="24"/>
        </w:rPr>
        <w:t xml:space="preserve"> on investments and the value of the investments have both gone up in the last year</w:t>
      </w:r>
      <w:r>
        <w:rPr>
          <w:rFonts w:ascii="Arial" w:hAnsi="Arial" w:cs="Arial"/>
          <w:sz w:val="24"/>
          <w:szCs w:val="24"/>
        </w:rPr>
        <w:t>.</w:t>
      </w:r>
    </w:p>
    <w:p w14:paraId="16DBAD75" w14:textId="77777777" w:rsidR="009C68A1" w:rsidRPr="009C68A1" w:rsidRDefault="009C68A1" w:rsidP="009C68A1">
      <w:pPr>
        <w:rPr>
          <w:rFonts w:ascii="Arial" w:hAnsi="Arial" w:cs="Arial"/>
          <w:sz w:val="24"/>
          <w:szCs w:val="24"/>
        </w:rPr>
      </w:pPr>
    </w:p>
    <w:p w14:paraId="049A2BFD" w14:textId="02D29FDF" w:rsidR="009C68A1" w:rsidRPr="009C68A1" w:rsidRDefault="009C68A1" w:rsidP="009C68A1">
      <w:pPr>
        <w:rPr>
          <w:rFonts w:ascii="Arial" w:hAnsi="Arial" w:cs="Arial"/>
          <w:sz w:val="24"/>
          <w:szCs w:val="24"/>
        </w:rPr>
      </w:pPr>
      <w:r w:rsidRPr="009C68A1">
        <w:rPr>
          <w:rFonts w:ascii="Arial" w:hAnsi="Arial" w:cs="Arial"/>
          <w:sz w:val="24"/>
          <w:szCs w:val="24"/>
        </w:rPr>
        <w:t>Usually</w:t>
      </w:r>
      <w:r w:rsidR="0029646C">
        <w:rPr>
          <w:rFonts w:ascii="Arial" w:hAnsi="Arial" w:cs="Arial"/>
          <w:sz w:val="24"/>
          <w:szCs w:val="24"/>
        </w:rPr>
        <w:t>,</w:t>
      </w:r>
      <w:r>
        <w:rPr>
          <w:rFonts w:ascii="Arial" w:hAnsi="Arial" w:cs="Arial"/>
          <w:sz w:val="24"/>
          <w:szCs w:val="24"/>
        </w:rPr>
        <w:t xml:space="preserve"> </w:t>
      </w:r>
      <w:r w:rsidRPr="009C68A1">
        <w:rPr>
          <w:rFonts w:ascii="Arial" w:hAnsi="Arial" w:cs="Arial"/>
          <w:sz w:val="24"/>
          <w:szCs w:val="24"/>
        </w:rPr>
        <w:t>the donated funds</w:t>
      </w:r>
      <w:r>
        <w:rPr>
          <w:rFonts w:ascii="Arial" w:hAnsi="Arial" w:cs="Arial"/>
          <w:sz w:val="24"/>
          <w:szCs w:val="24"/>
        </w:rPr>
        <w:t xml:space="preserve"> would be reinvested</w:t>
      </w:r>
      <w:r w:rsidRPr="009C68A1">
        <w:rPr>
          <w:rFonts w:ascii="Arial" w:hAnsi="Arial" w:cs="Arial"/>
          <w:sz w:val="24"/>
          <w:szCs w:val="24"/>
        </w:rPr>
        <w:t xml:space="preserve"> but due to the Oxford Diocese not currently having an investment advisor it has not been possible to seek </w:t>
      </w:r>
      <w:r w:rsidRPr="009C68A1">
        <w:rPr>
          <w:rFonts w:ascii="Arial" w:hAnsi="Arial" w:cs="Arial"/>
          <w:sz w:val="24"/>
          <w:szCs w:val="24"/>
        </w:rPr>
        <w:lastRenderedPageBreak/>
        <w:t>advice in the normal way.  We understand that the Diocese will no longer have such an advisor</w:t>
      </w:r>
      <w:r w:rsidR="0029646C">
        <w:rPr>
          <w:rFonts w:ascii="Arial" w:hAnsi="Arial" w:cs="Arial"/>
          <w:sz w:val="24"/>
          <w:szCs w:val="24"/>
        </w:rPr>
        <w:t>,</w:t>
      </w:r>
      <w:r w:rsidRPr="009C68A1">
        <w:rPr>
          <w:rFonts w:ascii="Arial" w:hAnsi="Arial" w:cs="Arial"/>
          <w:sz w:val="24"/>
          <w:szCs w:val="24"/>
        </w:rPr>
        <w:t xml:space="preserve"> so we are seeking alternative ways of obtaining investment advice.</w:t>
      </w:r>
    </w:p>
    <w:p w14:paraId="01025163" w14:textId="06EFAFDD" w:rsidR="009C68A1" w:rsidRPr="009C68A1" w:rsidRDefault="0029646C" w:rsidP="009C68A1">
      <w:pPr>
        <w:rPr>
          <w:rFonts w:ascii="Arial" w:hAnsi="Arial" w:cs="Arial"/>
          <w:sz w:val="24"/>
          <w:szCs w:val="24"/>
        </w:rPr>
      </w:pPr>
      <w:r>
        <w:rPr>
          <w:rFonts w:ascii="Arial" w:hAnsi="Arial" w:cs="Arial"/>
          <w:sz w:val="24"/>
          <w:szCs w:val="24"/>
        </w:rPr>
        <w:t>T</w:t>
      </w:r>
      <w:r w:rsidR="009C68A1" w:rsidRPr="009C68A1">
        <w:rPr>
          <w:rFonts w:ascii="Arial" w:hAnsi="Arial" w:cs="Arial"/>
          <w:sz w:val="24"/>
          <w:szCs w:val="24"/>
        </w:rPr>
        <w:t>he donated funds were placed on deposit and due to the high interest rates in recent times they have produced a very healthy return</w:t>
      </w:r>
      <w:r w:rsidR="009C68A1">
        <w:rPr>
          <w:rFonts w:ascii="Arial" w:hAnsi="Arial" w:cs="Arial"/>
          <w:sz w:val="24"/>
          <w:szCs w:val="24"/>
        </w:rPr>
        <w:t>.</w:t>
      </w:r>
      <w:r w:rsidR="009C68A1" w:rsidRPr="009C68A1">
        <w:rPr>
          <w:rFonts w:ascii="Arial" w:hAnsi="Arial" w:cs="Arial"/>
          <w:sz w:val="24"/>
          <w:szCs w:val="24"/>
        </w:rPr>
        <w:t xml:space="preserve"> </w:t>
      </w:r>
    </w:p>
    <w:p w14:paraId="3A79E21E" w14:textId="77777777" w:rsidR="009C68A1" w:rsidRDefault="009C68A1" w:rsidP="00E53B1B">
      <w:pPr>
        <w:pStyle w:val="DefaultText"/>
        <w:rPr>
          <w:rFonts w:ascii="Arial" w:hAnsi="Arial" w:cs="Arial"/>
          <w:bCs/>
        </w:rPr>
      </w:pPr>
    </w:p>
    <w:p w14:paraId="14D02ECE" w14:textId="77777777" w:rsidR="00E53B1B" w:rsidRDefault="00E53B1B" w:rsidP="00E53B1B">
      <w:pPr>
        <w:pStyle w:val="DefaultText"/>
        <w:rPr>
          <w:rFonts w:ascii="Arial" w:hAnsi="Arial" w:cs="Arial"/>
          <w:bCs/>
        </w:rPr>
      </w:pPr>
      <w:r>
        <w:rPr>
          <w:rFonts w:ascii="Arial" w:hAnsi="Arial" w:cs="Arial"/>
          <w:bCs/>
        </w:rPr>
        <w:t>The accounts were proposed and accepted.</w:t>
      </w:r>
    </w:p>
    <w:p w14:paraId="25DCEF20" w14:textId="5831F7DB" w:rsidR="009C68A1" w:rsidRDefault="009C68A1" w:rsidP="00E53B1B">
      <w:pPr>
        <w:pStyle w:val="DefaultText"/>
        <w:rPr>
          <w:rFonts w:ascii="Arial" w:hAnsi="Arial" w:cs="Arial"/>
          <w:bCs/>
        </w:rPr>
      </w:pPr>
      <w:r>
        <w:rPr>
          <w:rFonts w:ascii="Arial" w:hAnsi="Arial" w:cs="Arial"/>
          <w:bCs/>
        </w:rPr>
        <w:t>Proposed: Brian Gatward</w:t>
      </w:r>
      <w:r>
        <w:rPr>
          <w:rFonts w:ascii="Arial" w:hAnsi="Arial" w:cs="Arial"/>
          <w:bCs/>
        </w:rPr>
        <w:tab/>
        <w:t>Seconded: Andrew Goldthorpe</w:t>
      </w:r>
      <w:r w:rsidR="0071241B">
        <w:rPr>
          <w:rFonts w:ascii="Arial" w:hAnsi="Arial" w:cs="Arial"/>
          <w:bCs/>
        </w:rPr>
        <w:t>.</w:t>
      </w:r>
    </w:p>
    <w:p w14:paraId="1DCA9522" w14:textId="77777777" w:rsidR="0071241B" w:rsidRDefault="0071241B" w:rsidP="00E53B1B">
      <w:pPr>
        <w:pStyle w:val="DefaultText"/>
        <w:rPr>
          <w:rFonts w:ascii="Arial" w:hAnsi="Arial" w:cs="Arial"/>
          <w:bCs/>
        </w:rPr>
      </w:pPr>
    </w:p>
    <w:p w14:paraId="36EBCF20" w14:textId="2B150001" w:rsidR="0071241B" w:rsidRDefault="0071241B" w:rsidP="0071241B">
      <w:pPr>
        <w:pStyle w:val="DefaultText"/>
        <w:numPr>
          <w:ilvl w:val="0"/>
          <w:numId w:val="2"/>
        </w:numPr>
        <w:rPr>
          <w:rFonts w:ascii="Arial" w:hAnsi="Arial" w:cs="Arial"/>
          <w:bCs/>
        </w:rPr>
      </w:pPr>
      <w:r>
        <w:rPr>
          <w:rFonts w:ascii="Arial" w:hAnsi="Arial" w:cs="Arial"/>
          <w:bCs/>
        </w:rPr>
        <w:t>Andrew Goldthorpe requested reassurance that there would be no conflict of interest if a bell ringer were to be involved in investment management.</w:t>
      </w:r>
    </w:p>
    <w:p w14:paraId="417F43DC" w14:textId="7CDEB29F" w:rsidR="0071241B" w:rsidRDefault="0071241B" w:rsidP="0071241B">
      <w:pPr>
        <w:pStyle w:val="DefaultText"/>
        <w:ind w:left="720"/>
        <w:rPr>
          <w:rFonts w:ascii="Arial" w:hAnsi="Arial" w:cs="Arial"/>
          <w:bCs/>
        </w:rPr>
      </w:pPr>
      <w:r>
        <w:rPr>
          <w:rFonts w:ascii="Arial" w:hAnsi="Arial" w:cs="Arial"/>
          <w:bCs/>
        </w:rPr>
        <w:t xml:space="preserve">Jon Chamberlain, Managing Trustee confirmed a professional advisor would be consulted and that all investment monies were placed with bona fide charities. </w:t>
      </w:r>
    </w:p>
    <w:p w14:paraId="2E82D608" w14:textId="77777777" w:rsidR="0071241B" w:rsidRDefault="0071241B" w:rsidP="00E53B1B">
      <w:pPr>
        <w:pStyle w:val="DefaultText"/>
        <w:rPr>
          <w:rFonts w:ascii="Arial" w:hAnsi="Arial" w:cs="Arial"/>
          <w:bCs/>
        </w:rPr>
      </w:pPr>
    </w:p>
    <w:p w14:paraId="5025BA0F" w14:textId="27B76F53" w:rsidR="0071241B" w:rsidRPr="00457827" w:rsidRDefault="0071241B" w:rsidP="0071241B">
      <w:pPr>
        <w:pStyle w:val="DefaultText"/>
        <w:rPr>
          <w:rFonts w:ascii="Arial" w:hAnsi="Arial" w:cs="Arial"/>
          <w:bCs/>
        </w:rPr>
      </w:pPr>
      <w:r>
        <w:rPr>
          <w:rFonts w:ascii="Arial" w:hAnsi="Arial" w:cs="Arial"/>
          <w:b/>
        </w:rPr>
        <w:t xml:space="preserve">6. </w:t>
      </w:r>
      <w:r w:rsidRPr="00E06A6F">
        <w:rPr>
          <w:rFonts w:ascii="Arial" w:hAnsi="Arial" w:cs="Arial"/>
          <w:b/>
        </w:rPr>
        <w:t>Election of Officers</w:t>
      </w:r>
      <w:r w:rsidRPr="00E06A6F">
        <w:rPr>
          <w:rFonts w:ascii="Arial" w:hAnsi="Arial" w:cs="Arial"/>
          <w:bCs/>
        </w:rPr>
        <w:t xml:space="preserve"> – all officers were available to</w:t>
      </w:r>
      <w:r>
        <w:rPr>
          <w:rFonts w:ascii="Arial" w:hAnsi="Arial" w:cs="Arial"/>
          <w:bCs/>
        </w:rPr>
        <w:t xml:space="preserve"> stand.</w:t>
      </w:r>
    </w:p>
    <w:p w14:paraId="525FA55E" w14:textId="032D5843" w:rsidR="0071241B" w:rsidRDefault="0071241B" w:rsidP="0071241B">
      <w:pPr>
        <w:pStyle w:val="DefaultText"/>
        <w:rPr>
          <w:rFonts w:ascii="Arial" w:hAnsi="Arial" w:cs="Arial"/>
          <w:bCs/>
        </w:rPr>
      </w:pPr>
      <w:r>
        <w:rPr>
          <w:rFonts w:ascii="Arial" w:hAnsi="Arial" w:cs="Arial"/>
          <w:bCs/>
        </w:rPr>
        <w:t xml:space="preserve">Chair: Alan Marchbank </w:t>
      </w:r>
    </w:p>
    <w:p w14:paraId="71823672" w14:textId="234880BC" w:rsidR="0071241B" w:rsidRDefault="0071241B" w:rsidP="0071241B">
      <w:pPr>
        <w:pStyle w:val="DefaultText"/>
        <w:rPr>
          <w:rFonts w:ascii="Arial" w:hAnsi="Arial" w:cs="Arial"/>
          <w:bCs/>
        </w:rPr>
      </w:pPr>
      <w:r>
        <w:rPr>
          <w:rFonts w:ascii="Arial" w:hAnsi="Arial" w:cs="Arial"/>
          <w:bCs/>
        </w:rPr>
        <w:t>Treasurer: Stuart Gibson</w:t>
      </w:r>
    </w:p>
    <w:p w14:paraId="4866D41D" w14:textId="5167418A" w:rsidR="0071241B" w:rsidRDefault="0071241B" w:rsidP="0071241B">
      <w:pPr>
        <w:pStyle w:val="DefaultText"/>
        <w:rPr>
          <w:rFonts w:ascii="Arial" w:hAnsi="Arial" w:cs="Arial"/>
          <w:bCs/>
        </w:rPr>
      </w:pPr>
      <w:r>
        <w:rPr>
          <w:rFonts w:ascii="Arial" w:hAnsi="Arial" w:cs="Arial"/>
          <w:bCs/>
        </w:rPr>
        <w:t>Secretary: Catherine Lane</w:t>
      </w:r>
    </w:p>
    <w:p w14:paraId="52EA69A9" w14:textId="06662151" w:rsidR="002B692A" w:rsidRDefault="002B692A" w:rsidP="0071241B">
      <w:pPr>
        <w:pStyle w:val="DefaultText"/>
        <w:rPr>
          <w:rFonts w:ascii="Arial" w:hAnsi="Arial" w:cs="Arial"/>
          <w:bCs/>
        </w:rPr>
      </w:pPr>
      <w:r>
        <w:rPr>
          <w:rFonts w:ascii="Arial" w:hAnsi="Arial" w:cs="Arial"/>
          <w:bCs/>
        </w:rPr>
        <w:t>Proposed</w:t>
      </w:r>
      <w:r w:rsidR="0029646C">
        <w:rPr>
          <w:rFonts w:ascii="Arial" w:hAnsi="Arial" w:cs="Arial"/>
          <w:bCs/>
        </w:rPr>
        <w:t xml:space="preserve"> en bloc</w:t>
      </w:r>
      <w:r>
        <w:rPr>
          <w:rFonts w:ascii="Arial" w:hAnsi="Arial" w:cs="Arial"/>
          <w:bCs/>
        </w:rPr>
        <w:t>: Richard Stanworth</w:t>
      </w:r>
      <w:r>
        <w:rPr>
          <w:rFonts w:ascii="Arial" w:hAnsi="Arial" w:cs="Arial"/>
          <w:bCs/>
        </w:rPr>
        <w:tab/>
        <w:t>Seconded: Alan Griffin</w:t>
      </w:r>
    </w:p>
    <w:p w14:paraId="2720687F" w14:textId="77777777" w:rsidR="002B692A" w:rsidRDefault="002B692A" w:rsidP="002B692A">
      <w:pPr>
        <w:pStyle w:val="DefaultText"/>
        <w:rPr>
          <w:rFonts w:ascii="Arial" w:hAnsi="Arial" w:cs="Arial"/>
          <w:bCs/>
        </w:rPr>
      </w:pPr>
    </w:p>
    <w:p w14:paraId="053E9874" w14:textId="4011EE46" w:rsidR="002B692A" w:rsidRDefault="002B692A" w:rsidP="002B692A">
      <w:pPr>
        <w:pStyle w:val="DefaultText"/>
        <w:rPr>
          <w:rFonts w:ascii="Arial" w:hAnsi="Arial" w:cs="Arial"/>
          <w:bCs/>
        </w:rPr>
      </w:pPr>
      <w:r>
        <w:rPr>
          <w:rFonts w:ascii="Arial" w:hAnsi="Arial" w:cs="Arial"/>
          <w:bCs/>
        </w:rPr>
        <w:t xml:space="preserve">The Additional Managing Trustees were </w:t>
      </w:r>
      <w:r w:rsidR="0029646C">
        <w:rPr>
          <w:rFonts w:ascii="Arial" w:hAnsi="Arial" w:cs="Arial"/>
          <w:bCs/>
        </w:rPr>
        <w:t xml:space="preserve">also </w:t>
      </w:r>
      <w:r>
        <w:rPr>
          <w:rFonts w:ascii="Arial" w:hAnsi="Arial" w:cs="Arial"/>
          <w:bCs/>
        </w:rPr>
        <w:t>elected en bloc.</w:t>
      </w:r>
    </w:p>
    <w:p w14:paraId="300AE9F7" w14:textId="67EBCD17" w:rsidR="002B692A" w:rsidRDefault="002B692A" w:rsidP="0071241B">
      <w:pPr>
        <w:pStyle w:val="DefaultText"/>
        <w:rPr>
          <w:rFonts w:ascii="Arial" w:hAnsi="Arial" w:cs="Arial"/>
          <w:bCs/>
        </w:rPr>
      </w:pPr>
      <w:r>
        <w:rPr>
          <w:rFonts w:ascii="Arial" w:hAnsi="Arial" w:cs="Arial"/>
          <w:bCs/>
        </w:rPr>
        <w:t>Jon Chamberlain, Graham Clifton, Ken Davenport,</w:t>
      </w:r>
      <w:r w:rsidRPr="002B692A">
        <w:rPr>
          <w:rFonts w:ascii="Arial" w:hAnsi="Arial" w:cs="Arial"/>
          <w:bCs/>
        </w:rPr>
        <w:t xml:space="preserve"> </w:t>
      </w:r>
      <w:r>
        <w:rPr>
          <w:rFonts w:ascii="Arial" w:hAnsi="Arial" w:cs="Arial"/>
          <w:bCs/>
        </w:rPr>
        <w:t>Brian Gatward.</w:t>
      </w:r>
    </w:p>
    <w:p w14:paraId="514EA407" w14:textId="0D174D40" w:rsidR="0071241B" w:rsidRDefault="0071241B" w:rsidP="0071241B">
      <w:pPr>
        <w:pStyle w:val="DefaultText"/>
        <w:rPr>
          <w:rFonts w:ascii="Arial" w:hAnsi="Arial" w:cs="Arial"/>
          <w:bCs/>
        </w:rPr>
      </w:pPr>
      <w:r>
        <w:rPr>
          <w:rFonts w:ascii="Arial" w:hAnsi="Arial" w:cs="Arial"/>
          <w:bCs/>
        </w:rPr>
        <w:t>Proposed: Mike Hopkins-Till</w:t>
      </w:r>
      <w:r>
        <w:rPr>
          <w:rFonts w:ascii="Arial" w:hAnsi="Arial" w:cs="Arial"/>
          <w:bCs/>
        </w:rPr>
        <w:tab/>
        <w:t xml:space="preserve">Seconded: </w:t>
      </w:r>
      <w:r w:rsidR="002B692A">
        <w:rPr>
          <w:rFonts w:ascii="Arial" w:hAnsi="Arial" w:cs="Arial"/>
          <w:bCs/>
        </w:rPr>
        <w:t>Alan Griffin</w:t>
      </w:r>
    </w:p>
    <w:p w14:paraId="2281299A" w14:textId="77777777" w:rsidR="0071241B" w:rsidRDefault="0071241B" w:rsidP="00E53B1B">
      <w:pPr>
        <w:pStyle w:val="DefaultText"/>
        <w:rPr>
          <w:rFonts w:ascii="Arial" w:hAnsi="Arial" w:cs="Arial"/>
          <w:bCs/>
        </w:rPr>
      </w:pPr>
    </w:p>
    <w:p w14:paraId="01EF255A" w14:textId="047538BB" w:rsidR="002B692A" w:rsidRDefault="002B692A" w:rsidP="00E53B1B">
      <w:pPr>
        <w:pStyle w:val="DefaultText"/>
        <w:rPr>
          <w:rFonts w:ascii="Arial" w:hAnsi="Arial" w:cs="Arial"/>
          <w:bCs/>
        </w:rPr>
      </w:pPr>
      <w:r>
        <w:rPr>
          <w:rFonts w:ascii="Arial" w:hAnsi="Arial" w:cs="Arial"/>
          <w:bCs/>
        </w:rPr>
        <w:t>Independent Examiner: Alison Mignanelli</w:t>
      </w:r>
    </w:p>
    <w:p w14:paraId="584E48D7" w14:textId="3D25C245" w:rsidR="002B692A" w:rsidRDefault="002B692A" w:rsidP="00E53B1B">
      <w:pPr>
        <w:pStyle w:val="DefaultText"/>
        <w:rPr>
          <w:rFonts w:ascii="Arial" w:hAnsi="Arial" w:cs="Arial"/>
          <w:bCs/>
        </w:rPr>
      </w:pPr>
      <w:r>
        <w:rPr>
          <w:rFonts w:ascii="Arial" w:hAnsi="Arial" w:cs="Arial"/>
          <w:bCs/>
        </w:rPr>
        <w:t>Proposed: Patricia Newton</w:t>
      </w:r>
      <w:r>
        <w:rPr>
          <w:rFonts w:ascii="Arial" w:hAnsi="Arial" w:cs="Arial"/>
          <w:bCs/>
        </w:rPr>
        <w:tab/>
      </w:r>
      <w:r>
        <w:rPr>
          <w:rFonts w:ascii="Arial" w:hAnsi="Arial" w:cs="Arial"/>
          <w:bCs/>
        </w:rPr>
        <w:tab/>
        <w:t>Seconded: Andrew Goldthorpe.</w:t>
      </w:r>
    </w:p>
    <w:p w14:paraId="4B6810F5" w14:textId="77777777" w:rsidR="002B692A" w:rsidRDefault="002B692A" w:rsidP="00E53B1B">
      <w:pPr>
        <w:pStyle w:val="DefaultText"/>
        <w:rPr>
          <w:rFonts w:ascii="Arial" w:hAnsi="Arial" w:cs="Arial"/>
          <w:bCs/>
        </w:rPr>
      </w:pPr>
    </w:p>
    <w:p w14:paraId="054D8FF0" w14:textId="4729ABAB" w:rsidR="002B692A" w:rsidRPr="00D57451" w:rsidRDefault="002B692A" w:rsidP="00E53B1B">
      <w:pPr>
        <w:pStyle w:val="DefaultText"/>
        <w:rPr>
          <w:rFonts w:ascii="Arial" w:hAnsi="Arial" w:cs="Arial"/>
          <w:b/>
        </w:rPr>
      </w:pPr>
      <w:r w:rsidRPr="00D57451">
        <w:rPr>
          <w:rFonts w:ascii="Arial" w:hAnsi="Arial" w:cs="Arial"/>
          <w:b/>
        </w:rPr>
        <w:t>7. AOB</w:t>
      </w:r>
    </w:p>
    <w:p w14:paraId="51A57E09" w14:textId="046951EF" w:rsidR="002B692A" w:rsidRDefault="002B692A" w:rsidP="00E53B1B">
      <w:pPr>
        <w:pStyle w:val="DefaultText"/>
        <w:rPr>
          <w:rFonts w:ascii="Arial" w:hAnsi="Arial" w:cs="Arial"/>
          <w:bCs/>
        </w:rPr>
      </w:pPr>
      <w:r>
        <w:rPr>
          <w:rFonts w:ascii="Arial" w:hAnsi="Arial" w:cs="Arial"/>
          <w:bCs/>
        </w:rPr>
        <w:t xml:space="preserve">Sponsored Ringing event: Alan Marchbank informed the meeting that the outcome of the Leap Year Quarter Peal event would be announced </w:t>
      </w:r>
      <w:proofErr w:type="gramStart"/>
      <w:r>
        <w:rPr>
          <w:rFonts w:ascii="Arial" w:hAnsi="Arial" w:cs="Arial"/>
          <w:bCs/>
        </w:rPr>
        <w:t>at a later date</w:t>
      </w:r>
      <w:proofErr w:type="gramEnd"/>
      <w:r>
        <w:rPr>
          <w:rFonts w:ascii="Arial" w:hAnsi="Arial" w:cs="Arial"/>
          <w:bCs/>
        </w:rPr>
        <w:t>.</w:t>
      </w:r>
    </w:p>
    <w:p w14:paraId="55D68841" w14:textId="669DDAFE" w:rsidR="002B692A" w:rsidRDefault="002B692A" w:rsidP="00E53B1B">
      <w:pPr>
        <w:pStyle w:val="DefaultText"/>
        <w:rPr>
          <w:rFonts w:ascii="Arial" w:hAnsi="Arial" w:cs="Arial"/>
          <w:bCs/>
        </w:rPr>
      </w:pPr>
      <w:r>
        <w:rPr>
          <w:rFonts w:ascii="Arial" w:hAnsi="Arial" w:cs="Arial"/>
          <w:bCs/>
        </w:rPr>
        <w:t>The Ringing Day on Bank Holiday Monday 6</w:t>
      </w:r>
      <w:r w:rsidRPr="002B692A">
        <w:rPr>
          <w:rFonts w:ascii="Arial" w:hAnsi="Arial" w:cs="Arial"/>
          <w:bCs/>
          <w:vertAlign w:val="superscript"/>
        </w:rPr>
        <w:t>th</w:t>
      </w:r>
      <w:r>
        <w:rPr>
          <w:rFonts w:ascii="Arial" w:hAnsi="Arial" w:cs="Arial"/>
          <w:bCs/>
        </w:rPr>
        <w:t xml:space="preserve"> May will take place in the City and District Branch. </w:t>
      </w:r>
    </w:p>
    <w:p w14:paraId="79801920" w14:textId="77777777" w:rsidR="00D57451" w:rsidRDefault="00D57451" w:rsidP="00E53B1B">
      <w:pPr>
        <w:pStyle w:val="DefaultText"/>
        <w:rPr>
          <w:rFonts w:ascii="Arial" w:hAnsi="Arial" w:cs="Arial"/>
          <w:bCs/>
        </w:rPr>
      </w:pPr>
    </w:p>
    <w:p w14:paraId="35382678" w14:textId="3107863E" w:rsidR="00D57451" w:rsidRDefault="00D57451" w:rsidP="00E53B1B">
      <w:pPr>
        <w:pStyle w:val="DefaultText"/>
        <w:rPr>
          <w:rFonts w:ascii="Arial" w:hAnsi="Arial" w:cs="Arial"/>
          <w:bCs/>
        </w:rPr>
      </w:pPr>
      <w:r>
        <w:rPr>
          <w:rFonts w:ascii="Arial" w:hAnsi="Arial" w:cs="Arial"/>
          <w:bCs/>
        </w:rPr>
        <w:t>The Chairman thanked everyone for their attendance and contribution.</w:t>
      </w:r>
    </w:p>
    <w:p w14:paraId="6856CD2C" w14:textId="77777777" w:rsidR="002B692A" w:rsidRDefault="002B692A" w:rsidP="00E53B1B">
      <w:pPr>
        <w:pStyle w:val="DefaultText"/>
        <w:rPr>
          <w:rFonts w:ascii="Arial" w:hAnsi="Arial" w:cs="Arial"/>
          <w:bCs/>
        </w:rPr>
      </w:pPr>
    </w:p>
    <w:p w14:paraId="41DFEF30" w14:textId="77777777" w:rsidR="00E53B1B" w:rsidRDefault="00E53B1B" w:rsidP="00E53B1B">
      <w:pPr>
        <w:pStyle w:val="DefaultText"/>
        <w:rPr>
          <w:rFonts w:ascii="Arial" w:hAnsi="Arial" w:cs="Arial"/>
          <w:bCs/>
        </w:rPr>
      </w:pPr>
    </w:p>
    <w:p w14:paraId="20B5DFA3" w14:textId="77777777" w:rsidR="00150623" w:rsidRPr="00A70656" w:rsidRDefault="00150623" w:rsidP="00150623">
      <w:pPr>
        <w:pStyle w:val="DefaultText"/>
        <w:rPr>
          <w:rFonts w:ascii="Arial" w:hAnsi="Arial" w:cs="Arial"/>
          <w:sz w:val="28"/>
          <w:szCs w:val="28"/>
        </w:rPr>
      </w:pPr>
    </w:p>
    <w:p w14:paraId="27AE902A" w14:textId="77777777" w:rsidR="000B3002" w:rsidRPr="00A70656" w:rsidRDefault="000B3002" w:rsidP="009F607D">
      <w:pPr>
        <w:pStyle w:val="DefaultText"/>
        <w:jc w:val="center"/>
        <w:rPr>
          <w:rFonts w:ascii="Arial" w:hAnsi="Arial" w:cs="Arial"/>
          <w:b/>
          <w:sz w:val="28"/>
          <w:szCs w:val="28"/>
        </w:rPr>
      </w:pPr>
    </w:p>
    <w:sectPr w:rsidR="000B3002" w:rsidRPr="00A70656" w:rsidSect="000369B3">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0F4261"/>
    <w:multiLevelType w:val="hybridMultilevel"/>
    <w:tmpl w:val="16482756"/>
    <w:lvl w:ilvl="0" w:tplc="8EACC504">
      <w:start w:val="1"/>
      <w:numFmt w:val="decimal"/>
      <w:lvlText w:val="%1."/>
      <w:lvlJc w:val="left"/>
      <w:pPr>
        <w:ind w:left="786" w:hanging="360"/>
      </w:pPr>
      <w:rPr>
        <w:rFonts w:hint="default"/>
        <w:b/>
        <w:bCs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75A4264"/>
    <w:multiLevelType w:val="hybridMultilevel"/>
    <w:tmpl w:val="5762C208"/>
    <w:lvl w:ilvl="0" w:tplc="9AE4AA72">
      <w:start w:val="6"/>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77124538">
    <w:abstractNumId w:val="0"/>
  </w:num>
  <w:num w:numId="2" w16cid:durableId="5356583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0623"/>
    <w:rsid w:val="000369B3"/>
    <w:rsid w:val="000B3002"/>
    <w:rsid w:val="00150623"/>
    <w:rsid w:val="001F472E"/>
    <w:rsid w:val="001F7E13"/>
    <w:rsid w:val="0029646C"/>
    <w:rsid w:val="002B692A"/>
    <w:rsid w:val="003D2704"/>
    <w:rsid w:val="006258BB"/>
    <w:rsid w:val="00700D53"/>
    <w:rsid w:val="0071241B"/>
    <w:rsid w:val="00721794"/>
    <w:rsid w:val="00787601"/>
    <w:rsid w:val="007B78B8"/>
    <w:rsid w:val="009C68A1"/>
    <w:rsid w:val="009F607D"/>
    <w:rsid w:val="00A70656"/>
    <w:rsid w:val="00B364A0"/>
    <w:rsid w:val="00D44874"/>
    <w:rsid w:val="00D472FB"/>
    <w:rsid w:val="00D57451"/>
    <w:rsid w:val="00DF02DF"/>
    <w:rsid w:val="00E53B1B"/>
    <w:rsid w:val="00EE0595"/>
    <w:rsid w:val="00F0238B"/>
    <w:rsid w:val="00FF21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7F7D26B"/>
  <w14:defaultImageDpi w14:val="300"/>
  <w15:docId w15:val="{F4ECC7AC-CA3A-450F-AF7D-0A54DA2FD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0623"/>
    <w:pPr>
      <w:overflowPunct w:val="0"/>
      <w:autoSpaceDE w:val="0"/>
      <w:autoSpaceDN w:val="0"/>
      <w:adjustRightInd w:val="0"/>
      <w:textAlignment w:val="baseline"/>
    </w:pPr>
    <w:rPr>
      <w:rFonts w:ascii="Times New Roman" w:eastAsia="Times New Roman" w:hAnsi="Times New Roman" w:cs="Times New Roman"/>
      <w:sz w:val="20"/>
      <w:szCs w:val="20"/>
      <w:lang w:val="en-GB"/>
    </w:rPr>
  </w:style>
  <w:style w:type="paragraph" w:styleId="Heading2">
    <w:name w:val="heading 2"/>
    <w:basedOn w:val="Normal"/>
    <w:link w:val="Heading2Char"/>
    <w:qFormat/>
    <w:rsid w:val="00150623"/>
    <w:pPr>
      <w:spacing w:before="120"/>
      <w:outlineLvl w:val="1"/>
    </w:pPr>
    <w:rPr>
      <w:rFonts w:ascii="Arial" w:hAnsi="Arial"/>
      <w:b/>
      <w:sz w:val="24"/>
    </w:rPr>
  </w:style>
  <w:style w:type="paragraph" w:styleId="Heading3">
    <w:name w:val="heading 3"/>
    <w:basedOn w:val="Normal"/>
    <w:next w:val="Normal"/>
    <w:link w:val="Heading3Char"/>
    <w:uiPriority w:val="9"/>
    <w:semiHidden/>
    <w:unhideWhenUsed/>
    <w:qFormat/>
    <w:rsid w:val="006258BB"/>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50623"/>
    <w:rPr>
      <w:rFonts w:ascii="Arial" w:eastAsia="Times New Roman" w:hAnsi="Arial" w:cs="Times New Roman"/>
      <w:b/>
      <w:szCs w:val="20"/>
      <w:lang w:val="en-GB"/>
    </w:rPr>
  </w:style>
  <w:style w:type="paragraph" w:customStyle="1" w:styleId="DefaultText">
    <w:name w:val="Default Text"/>
    <w:basedOn w:val="Normal"/>
    <w:rsid w:val="00150623"/>
    <w:rPr>
      <w:sz w:val="24"/>
    </w:rPr>
  </w:style>
  <w:style w:type="character" w:styleId="Hyperlink">
    <w:name w:val="Hyperlink"/>
    <w:rsid w:val="00150623"/>
    <w:rPr>
      <w:color w:val="0000FF"/>
      <w:u w:val="single"/>
    </w:rPr>
  </w:style>
  <w:style w:type="character" w:customStyle="1" w:styleId="Heading3Char">
    <w:name w:val="Heading 3 Char"/>
    <w:basedOn w:val="DefaultParagraphFont"/>
    <w:link w:val="Heading3"/>
    <w:uiPriority w:val="9"/>
    <w:semiHidden/>
    <w:rsid w:val="006258BB"/>
    <w:rPr>
      <w:rFonts w:asciiTheme="majorHAnsi" w:eastAsiaTheme="majorEastAsia" w:hAnsiTheme="majorHAnsi" w:cstheme="majorBidi"/>
      <w:color w:val="243F60" w:themeColor="accent1" w:themeShade="7F"/>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272220">
      <w:bodyDiv w:val="1"/>
      <w:marLeft w:val="0"/>
      <w:marRight w:val="0"/>
      <w:marTop w:val="0"/>
      <w:marBottom w:val="0"/>
      <w:divBdr>
        <w:top w:val="none" w:sz="0" w:space="0" w:color="auto"/>
        <w:left w:val="none" w:sz="0" w:space="0" w:color="auto"/>
        <w:bottom w:val="none" w:sz="0" w:space="0" w:color="auto"/>
        <w:right w:val="none" w:sz="0" w:space="0" w:color="auto"/>
      </w:divBdr>
    </w:div>
    <w:div w:id="293410072">
      <w:bodyDiv w:val="1"/>
      <w:marLeft w:val="0"/>
      <w:marRight w:val="0"/>
      <w:marTop w:val="0"/>
      <w:marBottom w:val="0"/>
      <w:divBdr>
        <w:top w:val="none" w:sz="0" w:space="0" w:color="auto"/>
        <w:left w:val="none" w:sz="0" w:space="0" w:color="auto"/>
        <w:bottom w:val="none" w:sz="0" w:space="0" w:color="auto"/>
        <w:right w:val="none" w:sz="0" w:space="0" w:color="auto"/>
      </w:divBdr>
    </w:div>
    <w:div w:id="1078750409">
      <w:bodyDiv w:val="1"/>
      <w:marLeft w:val="0"/>
      <w:marRight w:val="0"/>
      <w:marTop w:val="0"/>
      <w:marBottom w:val="0"/>
      <w:divBdr>
        <w:top w:val="none" w:sz="0" w:space="0" w:color="auto"/>
        <w:left w:val="none" w:sz="0" w:space="0" w:color="auto"/>
        <w:bottom w:val="none" w:sz="0" w:space="0" w:color="auto"/>
        <w:right w:val="none" w:sz="0" w:space="0" w:color="auto"/>
      </w:divBdr>
      <w:divsChild>
        <w:div w:id="917440835">
          <w:marLeft w:val="0"/>
          <w:marRight w:val="0"/>
          <w:marTop w:val="0"/>
          <w:marBottom w:val="0"/>
          <w:divBdr>
            <w:top w:val="none" w:sz="0" w:space="0" w:color="auto"/>
            <w:left w:val="none" w:sz="0" w:space="0" w:color="auto"/>
            <w:bottom w:val="none" w:sz="0" w:space="0" w:color="auto"/>
            <w:right w:val="none" w:sz="0" w:space="0" w:color="auto"/>
          </w:divBdr>
        </w:div>
        <w:div w:id="1698506726">
          <w:marLeft w:val="0"/>
          <w:marRight w:val="0"/>
          <w:marTop w:val="90"/>
          <w:marBottom w:val="0"/>
          <w:divBdr>
            <w:top w:val="none" w:sz="0" w:space="0" w:color="auto"/>
            <w:left w:val="none" w:sz="0" w:space="0" w:color="auto"/>
            <w:bottom w:val="none" w:sz="0" w:space="0" w:color="auto"/>
            <w:right w:val="none" w:sz="0" w:space="0" w:color="auto"/>
          </w:divBdr>
        </w:div>
      </w:divsChild>
    </w:div>
    <w:div w:id="120837719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2</Pages>
  <Words>443</Words>
  <Characters>2530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Marchbank</dc:creator>
  <cp:keywords/>
  <dc:description/>
  <cp:lastModifiedBy>Catherine Lane</cp:lastModifiedBy>
  <cp:revision>5</cp:revision>
  <cp:lastPrinted>2024-02-12T14:32:00Z</cp:lastPrinted>
  <dcterms:created xsi:type="dcterms:W3CDTF">2024-03-16T17:26:00Z</dcterms:created>
  <dcterms:modified xsi:type="dcterms:W3CDTF">2024-03-18T17:28:00Z</dcterms:modified>
</cp:coreProperties>
</file>